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457" w:rsidRPr="00CB5965" w:rsidRDefault="00A22457" w:rsidP="00F024C6">
      <w:pPr>
        <w:tabs>
          <w:tab w:val="left" w:pos="4253"/>
        </w:tabs>
        <w:rPr>
          <w:sz w:val="32"/>
          <w:szCs w:val="32"/>
        </w:rPr>
      </w:pPr>
      <w:r w:rsidRPr="00CB5965">
        <w:rPr>
          <w:sz w:val="32"/>
          <w:szCs w:val="32"/>
        </w:rPr>
        <w:t>PŪV organizatorius</w:t>
      </w:r>
      <w:r w:rsidR="00F024C6">
        <w:t xml:space="preserve"> </w:t>
      </w:r>
      <w:r w:rsidR="00F024C6">
        <w:tab/>
      </w:r>
      <w:r w:rsidR="00F024C6">
        <w:rPr>
          <w:b/>
          <w:i/>
          <w:sz w:val="44"/>
          <w:szCs w:val="44"/>
        </w:rPr>
        <w:t>Darius Vitalis Pumpalavičius</w:t>
      </w:r>
      <w:r w:rsidRPr="0010739C">
        <w:rPr>
          <w:i/>
          <w:sz w:val="44"/>
          <w:szCs w:val="44"/>
        </w:rPr>
        <w:t xml:space="preserve"> </w:t>
      </w:r>
    </w:p>
    <w:p w:rsidR="00A22457" w:rsidRPr="004A1278" w:rsidRDefault="004A1278" w:rsidP="004A1278">
      <w:pPr>
        <w:tabs>
          <w:tab w:val="left" w:pos="4253"/>
        </w:tabs>
        <w:rPr>
          <w:b/>
          <w:i/>
          <w:szCs w:val="24"/>
        </w:rPr>
      </w:pPr>
      <w:r>
        <w:rPr>
          <w:spacing w:val="60"/>
          <w:szCs w:val="36"/>
        </w:rPr>
        <w:tab/>
      </w:r>
      <w:r w:rsidRPr="004A1278">
        <w:rPr>
          <w:b/>
          <w:i/>
          <w:szCs w:val="24"/>
        </w:rPr>
        <w:t>Individualios veiklos nr. 608772</w:t>
      </w:r>
    </w:p>
    <w:p w:rsidR="00A22457" w:rsidRPr="00CB5965" w:rsidRDefault="00A22457" w:rsidP="00A22457">
      <w:pPr>
        <w:rPr>
          <w:spacing w:val="60"/>
          <w:szCs w:val="36"/>
        </w:rPr>
      </w:pPr>
    </w:p>
    <w:p w:rsidR="00A22457" w:rsidRPr="00CB5965" w:rsidRDefault="00A22457" w:rsidP="00A22457">
      <w:pPr>
        <w:rPr>
          <w:spacing w:val="60"/>
          <w:szCs w:val="36"/>
        </w:rPr>
      </w:pPr>
    </w:p>
    <w:p w:rsidR="00A22457" w:rsidRPr="00CB5965" w:rsidRDefault="00A22457" w:rsidP="00A22457">
      <w:r w:rsidRPr="00CB5965">
        <w:rPr>
          <w:sz w:val="32"/>
          <w:szCs w:val="32"/>
        </w:rPr>
        <w:t>Projektas</w:t>
      </w:r>
      <w:r w:rsidRPr="00CB5965">
        <w:t xml:space="preserve"> </w:t>
      </w:r>
      <w:r w:rsidRPr="00CB5965">
        <w:tab/>
      </w:r>
      <w:r w:rsidRPr="00CB5965">
        <w:tab/>
      </w:r>
    </w:p>
    <w:p w:rsidR="00A22457" w:rsidRDefault="00A22457" w:rsidP="00A22457">
      <w:pPr>
        <w:rPr>
          <w:sz w:val="44"/>
          <w:szCs w:val="44"/>
        </w:rPr>
      </w:pPr>
    </w:p>
    <w:p w:rsidR="00A22457" w:rsidRPr="0010739C" w:rsidRDefault="00A345E1" w:rsidP="00A22457">
      <w:pPr>
        <w:jc w:val="center"/>
        <w:rPr>
          <w:i/>
          <w:sz w:val="44"/>
          <w:szCs w:val="44"/>
        </w:rPr>
      </w:pPr>
      <w:r>
        <w:rPr>
          <w:i/>
          <w:sz w:val="44"/>
          <w:szCs w:val="44"/>
        </w:rPr>
        <w:t>Eksploatuoti netinkamų transporto priemonių</w:t>
      </w:r>
      <w:r w:rsidR="00A22457">
        <w:rPr>
          <w:i/>
          <w:sz w:val="44"/>
          <w:szCs w:val="44"/>
        </w:rPr>
        <w:t xml:space="preserve"> surinkimas ir</w:t>
      </w:r>
      <w:r w:rsidR="00A22457" w:rsidRPr="0010739C">
        <w:rPr>
          <w:i/>
          <w:sz w:val="44"/>
          <w:szCs w:val="44"/>
        </w:rPr>
        <w:t xml:space="preserve"> apdorojimas</w:t>
      </w:r>
    </w:p>
    <w:p w:rsidR="00A22457" w:rsidRPr="0010739C" w:rsidRDefault="004A1278" w:rsidP="00A22457">
      <w:pPr>
        <w:jc w:val="center"/>
        <w:rPr>
          <w:i/>
          <w:sz w:val="32"/>
          <w:szCs w:val="32"/>
        </w:rPr>
      </w:pPr>
      <w:r>
        <w:rPr>
          <w:i/>
          <w:sz w:val="44"/>
          <w:szCs w:val="44"/>
        </w:rPr>
        <w:t>Vilniaus g. 5</w:t>
      </w:r>
      <w:r w:rsidR="00D31CC1">
        <w:rPr>
          <w:i/>
          <w:sz w:val="44"/>
          <w:szCs w:val="44"/>
        </w:rPr>
        <w:t>a</w:t>
      </w:r>
      <w:r>
        <w:rPr>
          <w:i/>
          <w:sz w:val="44"/>
          <w:szCs w:val="44"/>
        </w:rPr>
        <w:t>, Lentvar</w:t>
      </w:r>
      <w:r w:rsidR="00D31CC1">
        <w:rPr>
          <w:i/>
          <w:sz w:val="44"/>
          <w:szCs w:val="44"/>
        </w:rPr>
        <w:t>io m., Trakų r.</w:t>
      </w:r>
    </w:p>
    <w:p w:rsidR="00A22457" w:rsidRPr="00CB5965" w:rsidRDefault="004A1278" w:rsidP="00A22457">
      <w:r>
        <w:rPr>
          <w:noProof/>
          <w:lang w:val="en-US"/>
        </w:rPr>
        <w:drawing>
          <wp:anchor distT="0" distB="0" distL="114300" distR="114300" simplePos="0" relativeHeight="251660288" behindDoc="0" locked="0" layoutInCell="1" allowOverlap="1">
            <wp:simplePos x="0" y="0"/>
            <wp:positionH relativeFrom="column">
              <wp:posOffset>790575</wp:posOffset>
            </wp:positionH>
            <wp:positionV relativeFrom="paragraph">
              <wp:posOffset>72390</wp:posOffset>
            </wp:positionV>
            <wp:extent cx="4246880" cy="2609850"/>
            <wp:effectExtent l="19050" t="0" r="1270" b="0"/>
            <wp:wrapNone/>
            <wp:docPr id="5" name="Picture 4" descr="autore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ecycling.jpg"/>
                    <pic:cNvPicPr/>
                  </pic:nvPicPr>
                  <pic:blipFill>
                    <a:blip r:embed="rId8" cstate="print"/>
                    <a:stretch>
                      <a:fillRect/>
                    </a:stretch>
                  </pic:blipFill>
                  <pic:spPr>
                    <a:xfrm>
                      <a:off x="0" y="0"/>
                      <a:ext cx="4246880" cy="2609850"/>
                    </a:xfrm>
                    <a:prstGeom prst="rect">
                      <a:avLst/>
                    </a:prstGeom>
                  </pic:spPr>
                </pic:pic>
              </a:graphicData>
            </a:graphic>
          </wp:anchor>
        </w:drawing>
      </w:r>
    </w:p>
    <w:p w:rsidR="00A22457" w:rsidRDefault="00A22457" w:rsidP="00A22457">
      <w:pPr>
        <w:rPr>
          <w:caps/>
          <w:shadow/>
          <w:sz w:val="32"/>
          <w:szCs w:val="32"/>
        </w:rPr>
      </w:pPr>
      <w:bookmarkStart w:id="0" w:name="_Toc16520985"/>
    </w:p>
    <w:p w:rsidR="00A22457" w:rsidRDefault="00A22457" w:rsidP="00A22457">
      <w:pPr>
        <w:rPr>
          <w:caps/>
          <w:shadow/>
          <w:sz w:val="32"/>
          <w:szCs w:val="32"/>
        </w:rPr>
      </w:pPr>
    </w:p>
    <w:p w:rsidR="00A22457" w:rsidRDefault="00A22457" w:rsidP="00A22457">
      <w:pPr>
        <w:rPr>
          <w:caps/>
          <w:shadow/>
          <w:sz w:val="32"/>
          <w:szCs w:val="32"/>
        </w:rPr>
      </w:pPr>
    </w:p>
    <w:p w:rsidR="004A1278" w:rsidRDefault="004A1278" w:rsidP="00A22457">
      <w:pPr>
        <w:rPr>
          <w:caps/>
          <w:shadow/>
          <w:sz w:val="32"/>
          <w:szCs w:val="32"/>
        </w:rPr>
      </w:pPr>
    </w:p>
    <w:p w:rsidR="004A1278" w:rsidRDefault="004A1278" w:rsidP="00A22457">
      <w:pPr>
        <w:rPr>
          <w:caps/>
          <w:shadow/>
          <w:sz w:val="32"/>
          <w:szCs w:val="32"/>
        </w:rPr>
      </w:pPr>
    </w:p>
    <w:p w:rsidR="004A1278" w:rsidRDefault="004A1278" w:rsidP="00A22457">
      <w:pPr>
        <w:rPr>
          <w:caps/>
          <w:shadow/>
          <w:sz w:val="32"/>
          <w:szCs w:val="32"/>
        </w:rPr>
      </w:pPr>
    </w:p>
    <w:p w:rsidR="004A1278" w:rsidRDefault="004A1278" w:rsidP="00A22457">
      <w:pPr>
        <w:rPr>
          <w:caps/>
          <w:shadow/>
          <w:sz w:val="32"/>
          <w:szCs w:val="32"/>
        </w:rPr>
      </w:pPr>
    </w:p>
    <w:p w:rsidR="004A1278" w:rsidRDefault="004A1278" w:rsidP="00A22457">
      <w:pPr>
        <w:rPr>
          <w:caps/>
          <w:shadow/>
          <w:sz w:val="32"/>
          <w:szCs w:val="32"/>
        </w:rPr>
      </w:pPr>
    </w:p>
    <w:p w:rsidR="004A1278" w:rsidRDefault="004A1278" w:rsidP="00A22457">
      <w:pPr>
        <w:rPr>
          <w:caps/>
          <w:shadow/>
          <w:sz w:val="32"/>
          <w:szCs w:val="32"/>
        </w:rPr>
      </w:pPr>
    </w:p>
    <w:p w:rsidR="004A1278" w:rsidRDefault="004A1278" w:rsidP="00A22457">
      <w:pPr>
        <w:rPr>
          <w:caps/>
          <w:shadow/>
          <w:sz w:val="32"/>
          <w:szCs w:val="32"/>
        </w:rPr>
      </w:pPr>
    </w:p>
    <w:p w:rsidR="00A22457" w:rsidRDefault="00A22457" w:rsidP="00A22457">
      <w:pPr>
        <w:rPr>
          <w:caps/>
          <w:shadow/>
          <w:sz w:val="32"/>
          <w:szCs w:val="32"/>
        </w:rPr>
      </w:pPr>
    </w:p>
    <w:p w:rsidR="00A22457" w:rsidRPr="00CB5965" w:rsidRDefault="00A22457" w:rsidP="00A22457">
      <w:pPr>
        <w:rPr>
          <w:caps/>
          <w:shadow/>
          <w:sz w:val="32"/>
          <w:szCs w:val="32"/>
        </w:rPr>
      </w:pPr>
    </w:p>
    <w:p w:rsidR="00A22457" w:rsidRPr="00CB5965" w:rsidRDefault="00A22457" w:rsidP="00A22457">
      <w:pPr>
        <w:jc w:val="center"/>
        <w:rPr>
          <w:sz w:val="28"/>
          <w:szCs w:val="28"/>
        </w:rPr>
      </w:pPr>
      <w:bookmarkStart w:id="1" w:name="_Toc197777904"/>
      <w:bookmarkStart w:id="2" w:name="_Toc232920191"/>
      <w:bookmarkStart w:id="3" w:name="_Toc232924161"/>
      <w:r w:rsidRPr="00CB5965">
        <w:rPr>
          <w:sz w:val="28"/>
          <w:szCs w:val="28"/>
        </w:rPr>
        <w:t>INFORMACIJA PLANUOJAMOS ŪKINĖS VEIKLOS ATRANKAI DĖL PRIVALOMO POVEIKIO APLINKAI VERTINIMO</w:t>
      </w:r>
      <w:bookmarkEnd w:id="1"/>
      <w:bookmarkEnd w:id="2"/>
      <w:bookmarkEnd w:id="3"/>
    </w:p>
    <w:p w:rsidR="00A22457" w:rsidRPr="00CB5965" w:rsidRDefault="00A22457" w:rsidP="00A22457">
      <w:pPr>
        <w:rPr>
          <w:caps/>
          <w:smallCaps/>
          <w:shadow/>
          <w:spacing w:val="30"/>
          <w:sz w:val="28"/>
          <w:szCs w:val="28"/>
        </w:rPr>
      </w:pPr>
    </w:p>
    <w:bookmarkEnd w:id="0"/>
    <w:p w:rsidR="00A22457" w:rsidRDefault="00A22457" w:rsidP="00A22457"/>
    <w:p w:rsidR="00A22457" w:rsidRDefault="00A22457" w:rsidP="00A22457"/>
    <w:p w:rsidR="00A22457" w:rsidRPr="00CB5965" w:rsidRDefault="00A22457" w:rsidP="00A22457"/>
    <w:p w:rsidR="00A22457" w:rsidRPr="00CB5965" w:rsidRDefault="00A22457" w:rsidP="00A22457">
      <w:r w:rsidRPr="00CB5965">
        <w:rPr>
          <w:sz w:val="32"/>
          <w:szCs w:val="32"/>
        </w:rPr>
        <w:t>PAV dokumentų rengėjas:</w:t>
      </w:r>
      <w:r w:rsidRPr="00CB5965">
        <w:tab/>
      </w:r>
      <w:r w:rsidRPr="00CB5965">
        <w:tab/>
      </w:r>
      <w:bookmarkStart w:id="4" w:name="_Toc197777906"/>
    </w:p>
    <w:p w:rsidR="00A22457" w:rsidRPr="00CB5965" w:rsidRDefault="00A22457" w:rsidP="00A22457">
      <w:pPr>
        <w:rPr>
          <w:caps/>
          <w:shadow/>
        </w:rPr>
      </w:pPr>
      <w:r>
        <w:rPr>
          <w:caps/>
          <w:shadow/>
          <w:noProof/>
          <w:szCs w:val="36"/>
          <w:lang w:val="en-US"/>
        </w:rPr>
        <w:drawing>
          <wp:inline distT="0" distB="0" distL="0" distR="0">
            <wp:extent cx="2227580" cy="953135"/>
            <wp:effectExtent l="19050" t="0" r="1270" b="0"/>
            <wp:docPr id="1" name="Picture 1"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pic:cNvPicPr>
                      <a:picLocks noChangeAspect="1" noChangeArrowheads="1"/>
                    </pic:cNvPicPr>
                  </pic:nvPicPr>
                  <pic:blipFill>
                    <a:blip r:embed="rId9" cstate="print"/>
                    <a:srcRect/>
                    <a:stretch>
                      <a:fillRect/>
                    </a:stretch>
                  </pic:blipFill>
                  <pic:spPr bwMode="auto">
                    <a:xfrm>
                      <a:off x="0" y="0"/>
                      <a:ext cx="2227580" cy="953135"/>
                    </a:xfrm>
                    <a:prstGeom prst="rect">
                      <a:avLst/>
                    </a:prstGeom>
                    <a:noFill/>
                    <a:ln w="9525">
                      <a:noFill/>
                      <a:miter lim="800000"/>
                      <a:headEnd/>
                      <a:tailEnd/>
                    </a:ln>
                  </pic:spPr>
                </pic:pic>
              </a:graphicData>
            </a:graphic>
          </wp:inline>
        </w:drawing>
      </w:r>
      <w:bookmarkEnd w:id="4"/>
      <w:r w:rsidRPr="00CB5965">
        <w:rPr>
          <w:caps/>
          <w:shadow/>
        </w:rPr>
        <w:tab/>
      </w:r>
    </w:p>
    <w:p w:rsidR="00A22457" w:rsidRDefault="00A22457" w:rsidP="00A22457">
      <w:r>
        <w:t>Direktorė Rasa Volungevičienė</w:t>
      </w:r>
    </w:p>
    <w:p w:rsidR="00A22457" w:rsidRDefault="00A22457" w:rsidP="00A22457">
      <w:r>
        <w:t>tel. 8-686 41250</w:t>
      </w:r>
    </w:p>
    <w:p w:rsidR="00A22457" w:rsidRDefault="00A22457" w:rsidP="00A22457">
      <w:pPr>
        <w:rPr>
          <w:lang w:val="en-US"/>
        </w:rPr>
      </w:pPr>
      <w:r>
        <w:t>el. p. rasa</w:t>
      </w:r>
      <w:r>
        <w:rPr>
          <w:lang w:val="en-US"/>
        </w:rPr>
        <w:t>@</w:t>
      </w:r>
      <w:proofErr w:type="spellStart"/>
      <w:r>
        <w:rPr>
          <w:lang w:val="en-US"/>
        </w:rPr>
        <w:t>aplinkosaugossprendimai.lt</w:t>
      </w:r>
      <w:proofErr w:type="spellEnd"/>
    </w:p>
    <w:p w:rsidR="004A1278" w:rsidRDefault="004A1278">
      <w:pPr>
        <w:spacing w:after="200" w:line="276" w:lineRule="auto"/>
        <w:rPr>
          <w:b/>
          <w:szCs w:val="24"/>
        </w:rPr>
      </w:pPr>
      <w:r>
        <w:rPr>
          <w:b/>
          <w:szCs w:val="24"/>
        </w:rPr>
        <w:br w:type="page"/>
      </w:r>
    </w:p>
    <w:p w:rsidR="009677B7" w:rsidRDefault="009677B7" w:rsidP="00A22457">
      <w:pPr>
        <w:jc w:val="center"/>
        <w:rPr>
          <w:b/>
          <w:szCs w:val="24"/>
        </w:rPr>
      </w:pPr>
    </w:p>
    <w:p w:rsidR="009677B7" w:rsidRDefault="009677B7" w:rsidP="00A22457">
      <w:pPr>
        <w:jc w:val="center"/>
        <w:rPr>
          <w:b/>
          <w:szCs w:val="24"/>
        </w:rPr>
      </w:pPr>
    </w:p>
    <w:p w:rsidR="00CD33C3" w:rsidRPr="00CB5965" w:rsidRDefault="00CD33C3" w:rsidP="00CD33C3">
      <w:pPr>
        <w:pStyle w:val="Caption"/>
        <w:spacing w:before="0" w:after="0" w:line="360" w:lineRule="auto"/>
        <w:rPr>
          <w:rFonts w:cs="Times New Roman"/>
          <w:b/>
          <w:i w:val="0"/>
          <w:sz w:val="24"/>
          <w:szCs w:val="24"/>
        </w:rPr>
      </w:pPr>
      <w:r w:rsidRPr="00CB5965">
        <w:rPr>
          <w:rFonts w:cs="Times New Roman"/>
          <w:b/>
          <w:i w:val="0"/>
          <w:sz w:val="24"/>
          <w:szCs w:val="24"/>
        </w:rPr>
        <w:t>Sutrumpinimai</w:t>
      </w:r>
    </w:p>
    <w:p w:rsidR="00CD33C3" w:rsidRPr="00CB5965" w:rsidRDefault="00CD33C3" w:rsidP="00CD33C3">
      <w:pPr>
        <w:spacing w:line="360" w:lineRule="auto"/>
      </w:pPr>
    </w:p>
    <w:p w:rsidR="00CD33C3" w:rsidRDefault="00CD33C3" w:rsidP="00CD33C3">
      <w:pPr>
        <w:spacing w:line="360" w:lineRule="auto"/>
      </w:pPr>
      <w:r w:rsidRPr="00CB5965">
        <w:t>PŪV – planuojama ūkinė veikla</w:t>
      </w:r>
    </w:p>
    <w:p w:rsidR="00CD33C3" w:rsidRDefault="00CD33C3" w:rsidP="00CD33C3">
      <w:pPr>
        <w:spacing w:line="360" w:lineRule="auto"/>
      </w:pPr>
      <w:r>
        <w:t>ENTP - eksploatuoti netinkamos transporto priemonės</w:t>
      </w:r>
    </w:p>
    <w:p w:rsidR="00CD33C3" w:rsidRDefault="00CD33C3" w:rsidP="00CD33C3">
      <w:pPr>
        <w:rPr>
          <w:b/>
          <w:szCs w:val="24"/>
        </w:rPr>
      </w:pPr>
      <w:r>
        <w:t>SAZ - sanitarinė apsaugos zona</w:t>
      </w:r>
    </w:p>
    <w:p w:rsidR="00A345E1" w:rsidRDefault="00A345E1" w:rsidP="00A22457">
      <w:pPr>
        <w:jc w:val="center"/>
        <w:rPr>
          <w:b/>
          <w:szCs w:val="24"/>
        </w:rPr>
      </w:pPr>
    </w:p>
    <w:p w:rsidR="00CD33C3" w:rsidRDefault="00CD33C3">
      <w:pPr>
        <w:spacing w:after="200" w:line="276" w:lineRule="auto"/>
        <w:rPr>
          <w:b/>
          <w:szCs w:val="24"/>
        </w:rPr>
      </w:pPr>
      <w:r>
        <w:rPr>
          <w:b/>
          <w:szCs w:val="24"/>
        </w:rPr>
        <w:br w:type="page"/>
      </w:r>
    </w:p>
    <w:p w:rsidR="00CD33C3" w:rsidRDefault="00CD33C3" w:rsidP="00A22457">
      <w:pPr>
        <w:jc w:val="center"/>
        <w:rPr>
          <w:b/>
          <w:szCs w:val="24"/>
        </w:rPr>
      </w:pPr>
    </w:p>
    <w:p w:rsidR="00A22457" w:rsidRDefault="00A22457" w:rsidP="00A22457">
      <w:pPr>
        <w:jc w:val="center"/>
        <w:rPr>
          <w:b/>
          <w:szCs w:val="24"/>
        </w:rPr>
      </w:pPr>
      <w:r>
        <w:rPr>
          <w:b/>
          <w:szCs w:val="24"/>
        </w:rPr>
        <w:t>PLANUOJAMOS ŪKINĖS VEIKLOS ORGANIZATORIAUS (UŽSAKOVO)</w:t>
      </w:r>
    </w:p>
    <w:p w:rsidR="00A22457" w:rsidRDefault="00A22457" w:rsidP="00A22457">
      <w:pPr>
        <w:jc w:val="center"/>
        <w:rPr>
          <w:b/>
          <w:szCs w:val="24"/>
        </w:rPr>
      </w:pPr>
      <w:r>
        <w:rPr>
          <w:b/>
          <w:szCs w:val="24"/>
        </w:rPr>
        <w:t>AR POVEIKIO APLINKAI VERTINIMO DOKUMENTŲ RENGĖJO</w:t>
      </w:r>
    </w:p>
    <w:p w:rsidR="00A22457" w:rsidRDefault="00A22457" w:rsidP="00A22457">
      <w:pPr>
        <w:jc w:val="center"/>
        <w:rPr>
          <w:b/>
          <w:szCs w:val="24"/>
        </w:rPr>
      </w:pPr>
      <w:r>
        <w:rPr>
          <w:b/>
          <w:szCs w:val="24"/>
        </w:rPr>
        <w:t>PATEIKIAMA INFORMACIJA</w:t>
      </w:r>
    </w:p>
    <w:p w:rsidR="00A22457" w:rsidRDefault="00A22457" w:rsidP="00A22457">
      <w:pPr>
        <w:jc w:val="both"/>
        <w:rPr>
          <w:b/>
          <w:szCs w:val="24"/>
        </w:rPr>
      </w:pPr>
    </w:p>
    <w:p w:rsidR="00A22457" w:rsidRDefault="00A22457" w:rsidP="00A22457">
      <w:pPr>
        <w:jc w:val="center"/>
        <w:rPr>
          <w:b/>
          <w:szCs w:val="24"/>
        </w:rPr>
      </w:pPr>
    </w:p>
    <w:sdt>
      <w:sdtPr>
        <w:alias w:val="skyrius"/>
        <w:tag w:val="part_141043dde6a741a7b0f96bb61f0bf6af"/>
        <w:id w:val="914666568"/>
      </w:sdtPr>
      <w:sdtContent>
        <w:p w:rsidR="00A22457" w:rsidRDefault="00246E4C" w:rsidP="00A22457">
          <w:pPr>
            <w:jc w:val="center"/>
            <w:rPr>
              <w:b/>
              <w:szCs w:val="24"/>
            </w:rPr>
          </w:pPr>
          <w:sdt>
            <w:sdtPr>
              <w:alias w:val="Numeris"/>
              <w:tag w:val="nr_141043dde6a741a7b0f96bb61f0bf6af"/>
              <w:id w:val="917361974"/>
            </w:sdtPr>
            <w:sdtContent>
              <w:r w:rsidR="00A22457">
                <w:rPr>
                  <w:b/>
                  <w:szCs w:val="24"/>
                </w:rPr>
                <w:t>I</w:t>
              </w:r>
            </w:sdtContent>
          </w:sdt>
          <w:r w:rsidR="00A22457">
            <w:rPr>
              <w:b/>
              <w:szCs w:val="24"/>
            </w:rPr>
            <w:t xml:space="preserve">. </w:t>
          </w:r>
          <w:sdt>
            <w:sdtPr>
              <w:alias w:val="Pavadinimas"/>
              <w:tag w:val="title_141043dde6a741a7b0f96bb61f0bf6af"/>
              <w:id w:val="-307786824"/>
            </w:sdtPr>
            <w:sdtContent>
              <w:r w:rsidR="00A22457">
                <w:rPr>
                  <w:b/>
                  <w:szCs w:val="24"/>
                </w:rPr>
                <w:t>INFORMACIJA APIE PLANUOJAMOS ŪKINĖS VEIKLOS ORGANIZATORIŲ (UŽSAKOVĄ)</w:t>
              </w:r>
            </w:sdtContent>
          </w:sdt>
        </w:p>
        <w:sdt>
          <w:sdtPr>
            <w:alias w:val="1 pr. 1 p."/>
            <w:tag w:val="part_15e9d12484ac4b8c8fbd18a858016241"/>
            <w:id w:val="19362859"/>
          </w:sdtPr>
          <w:sdtContent>
            <w:p w:rsidR="00A22457" w:rsidRDefault="00246E4C" w:rsidP="00A22457">
              <w:pPr>
                <w:ind w:firstLine="567"/>
                <w:jc w:val="both"/>
                <w:rPr>
                  <w:szCs w:val="24"/>
                </w:rPr>
              </w:pPr>
              <w:sdt>
                <w:sdtPr>
                  <w:rPr>
                    <w:b/>
                  </w:rPr>
                  <w:alias w:val="Numeris"/>
                  <w:tag w:val="nr_15e9d12484ac4b8c8fbd18a858016241"/>
                  <w:id w:val="2035914208"/>
                </w:sdtPr>
                <w:sdtContent>
                  <w:r w:rsidR="00A22457" w:rsidRPr="00A22457">
                    <w:rPr>
                      <w:b/>
                      <w:szCs w:val="24"/>
                    </w:rPr>
                    <w:t>1</w:t>
                  </w:r>
                </w:sdtContent>
              </w:sdt>
              <w:r w:rsidR="00A22457" w:rsidRPr="00A22457">
                <w:rPr>
                  <w:b/>
                  <w:szCs w:val="24"/>
                </w:rPr>
                <w:t>. Planuojamos ūkinės veiklos organizatoriaus (užsakovo) kontaktiniai duomenys (vardas, pavardė; įmonės pavadinimas; adresas, telefonas, faksas, el. paštas).</w:t>
              </w:r>
            </w:p>
            <w:p w:rsidR="00CD33C3" w:rsidRDefault="00CD33C3" w:rsidP="00C84F08">
              <w:pPr>
                <w:spacing w:line="360" w:lineRule="auto"/>
                <w:jc w:val="both"/>
                <w:rPr>
                  <w:szCs w:val="24"/>
                </w:rPr>
              </w:pPr>
            </w:p>
            <w:p w:rsidR="00C84F08" w:rsidRPr="009E4B0E" w:rsidRDefault="004A1278" w:rsidP="009E4B0E">
              <w:pPr>
                <w:spacing w:line="360" w:lineRule="auto"/>
                <w:ind w:firstLine="567"/>
              </w:pPr>
              <w:r w:rsidRPr="009E4B0E">
                <w:rPr>
                  <w:szCs w:val="24"/>
                </w:rPr>
                <w:t>Darius Vitalis Pumpalavičius</w:t>
              </w:r>
              <w:r w:rsidR="00B56354" w:rsidRPr="009E4B0E">
                <w:t xml:space="preserve">, </w:t>
              </w:r>
              <w:r w:rsidRPr="009E4B0E">
                <w:rPr>
                  <w:szCs w:val="24"/>
                </w:rPr>
                <w:t>individualios veiklos nr. 608772,</w:t>
              </w:r>
              <w:r w:rsidR="00C84F08" w:rsidRPr="009E4B0E">
                <w:rPr>
                  <w:szCs w:val="24"/>
                </w:rPr>
                <w:t xml:space="preserve"> </w:t>
              </w:r>
              <w:r w:rsidR="009F2716">
                <w:rPr>
                  <w:szCs w:val="24"/>
                </w:rPr>
                <w:t>Vilniaus g. 5a, Lentvario m., Trakų r. ,</w:t>
              </w:r>
              <w:r w:rsidR="00C84F08" w:rsidRPr="009E4B0E">
                <w:rPr>
                  <w:szCs w:val="24"/>
                </w:rPr>
                <w:t xml:space="preserve">tel. nr. +370 </w:t>
              </w:r>
              <w:r w:rsidR="009E4B0E" w:rsidRPr="009E4B0E">
                <w:rPr>
                  <w:szCs w:val="24"/>
                </w:rPr>
                <w:t>609</w:t>
              </w:r>
              <w:r w:rsidR="00C84F08" w:rsidRPr="009E4B0E">
                <w:rPr>
                  <w:szCs w:val="24"/>
                </w:rPr>
                <w:t xml:space="preserve"> </w:t>
              </w:r>
              <w:r w:rsidR="009E4B0E" w:rsidRPr="009E4B0E">
                <w:rPr>
                  <w:szCs w:val="24"/>
                </w:rPr>
                <w:t>57332</w:t>
              </w:r>
              <w:r w:rsidR="00C84F08" w:rsidRPr="009E4B0E">
                <w:rPr>
                  <w:szCs w:val="24"/>
                </w:rPr>
                <w:t xml:space="preserve"> , el. paštas: </w:t>
              </w:r>
              <w:hyperlink r:id="rId10" w:history="1">
                <w:r w:rsidR="009E4B0E" w:rsidRPr="009E4B0E">
                  <w:rPr>
                    <w:szCs w:val="24"/>
                  </w:rPr>
                  <w:t>darius.dalys</w:t>
                </w:r>
                <w:r w:rsidR="00C84F08" w:rsidRPr="009E4B0E">
                  <w:rPr>
                    <w:szCs w:val="24"/>
                  </w:rPr>
                  <w:t>@</w:t>
                </w:r>
                <w:r w:rsidR="009E4B0E" w:rsidRPr="009E4B0E">
                  <w:rPr>
                    <w:szCs w:val="24"/>
                  </w:rPr>
                  <w:t>gmail.com</w:t>
                </w:r>
              </w:hyperlink>
            </w:p>
            <w:p w:rsidR="00A22457" w:rsidRDefault="00246E4C" w:rsidP="00B56354">
              <w:pPr>
                <w:jc w:val="both"/>
                <w:rPr>
                  <w:szCs w:val="24"/>
                </w:rPr>
              </w:pPr>
            </w:p>
          </w:sdtContent>
        </w:sdt>
        <w:sdt>
          <w:sdtPr>
            <w:alias w:val="1 pr. 2 p."/>
            <w:tag w:val="part_070c4ad199fd4386a3a2c6810f184eb9"/>
            <w:id w:val="1500079688"/>
          </w:sdtPr>
          <w:sdtContent>
            <w:p w:rsidR="00B56354" w:rsidRDefault="00246E4C" w:rsidP="00A22457">
              <w:pPr>
                <w:ind w:firstLine="567"/>
                <w:jc w:val="both"/>
                <w:rPr>
                  <w:szCs w:val="24"/>
                </w:rPr>
              </w:pPr>
              <w:sdt>
                <w:sdtPr>
                  <w:rPr>
                    <w:b/>
                  </w:rPr>
                  <w:alias w:val="Numeris"/>
                  <w:tag w:val="nr_070c4ad199fd4386a3a2c6810f184eb9"/>
                  <w:id w:val="-96493095"/>
                </w:sdtPr>
                <w:sdtContent>
                  <w:r w:rsidR="00A22457" w:rsidRPr="00B56354">
                    <w:rPr>
                      <w:b/>
                      <w:szCs w:val="24"/>
                    </w:rPr>
                    <w:t>2</w:t>
                  </w:r>
                </w:sdtContent>
              </w:sdt>
              <w:r w:rsidR="00A22457" w:rsidRPr="00B56354">
                <w:rPr>
                  <w:b/>
                  <w:szCs w:val="24"/>
                </w:rPr>
                <w:t>.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r w:rsidR="00A22457">
                <w:rPr>
                  <w:szCs w:val="24"/>
                </w:rPr>
                <w:t xml:space="preserve"> </w:t>
              </w:r>
            </w:p>
            <w:p w:rsidR="00CD33C3" w:rsidRDefault="00CD33C3" w:rsidP="00B56354">
              <w:pPr>
                <w:jc w:val="both"/>
                <w:rPr>
                  <w:szCs w:val="24"/>
                </w:rPr>
              </w:pPr>
            </w:p>
            <w:p w:rsidR="00B56354" w:rsidRPr="009E4B0E" w:rsidRDefault="00B56354" w:rsidP="00CD33C3">
              <w:pPr>
                <w:spacing w:line="360" w:lineRule="auto"/>
                <w:ind w:firstLine="567"/>
                <w:jc w:val="both"/>
                <w:rPr>
                  <w:szCs w:val="24"/>
                  <w:lang w:val="en-US"/>
                </w:rPr>
              </w:pPr>
              <w:r w:rsidRPr="009E4B0E">
                <w:rPr>
                  <w:szCs w:val="24"/>
                </w:rPr>
                <w:t>PAV dokumentų rengėjas: MB "Aplinkosaugos sprendimai", Parko g. 14 A, D. Riešė, Vilniaus r. Direktorė Rasa Volungevičienė tel. 8 686 41250, el. paštas rasa</w:t>
              </w:r>
              <w:r w:rsidRPr="009E4B0E">
                <w:rPr>
                  <w:szCs w:val="24"/>
                  <w:lang w:val="en-US"/>
                </w:rPr>
                <w:t>@</w:t>
              </w:r>
              <w:proofErr w:type="spellStart"/>
              <w:r w:rsidRPr="009E4B0E">
                <w:rPr>
                  <w:szCs w:val="24"/>
                  <w:lang w:val="en-US"/>
                </w:rPr>
                <w:t>aplinkosaugossprendimai.lt</w:t>
              </w:r>
              <w:proofErr w:type="spellEnd"/>
            </w:p>
            <w:p w:rsidR="00A22457" w:rsidRDefault="00246E4C" w:rsidP="00B56354">
              <w:pPr>
                <w:jc w:val="both"/>
                <w:rPr>
                  <w:szCs w:val="24"/>
                </w:rPr>
              </w:pPr>
            </w:p>
          </w:sdtContent>
        </w:sdt>
      </w:sdtContent>
    </w:sdt>
    <w:sdt>
      <w:sdtPr>
        <w:alias w:val="skyrius"/>
        <w:tag w:val="part_42f29d3d18f9474cbad545658c239370"/>
        <w:id w:val="179472252"/>
      </w:sdtPr>
      <w:sdtContent>
        <w:p w:rsidR="00A22457" w:rsidRDefault="00246E4C" w:rsidP="00A22457">
          <w:pPr>
            <w:jc w:val="center"/>
            <w:rPr>
              <w:b/>
              <w:szCs w:val="24"/>
            </w:rPr>
          </w:pPr>
          <w:sdt>
            <w:sdtPr>
              <w:alias w:val="Numeris"/>
              <w:tag w:val="nr_42f29d3d18f9474cbad545658c239370"/>
              <w:id w:val="-1629553611"/>
            </w:sdtPr>
            <w:sdtContent>
              <w:r w:rsidR="00A22457">
                <w:rPr>
                  <w:b/>
                  <w:szCs w:val="24"/>
                </w:rPr>
                <w:t>II</w:t>
              </w:r>
            </w:sdtContent>
          </w:sdt>
          <w:r w:rsidR="00A22457">
            <w:rPr>
              <w:b/>
              <w:szCs w:val="24"/>
            </w:rPr>
            <w:t xml:space="preserve">. </w:t>
          </w:r>
          <w:sdt>
            <w:sdtPr>
              <w:alias w:val="Pavadinimas"/>
              <w:tag w:val="title_42f29d3d18f9474cbad545658c239370"/>
              <w:id w:val="-541588506"/>
            </w:sdtPr>
            <w:sdtContent>
              <w:r w:rsidR="00A22457">
                <w:rPr>
                  <w:b/>
                  <w:szCs w:val="24"/>
                </w:rPr>
                <w:t>PLANUOJAMOS ŪKINĖS VEIKLOS APRAŠYMAS</w:t>
              </w:r>
            </w:sdtContent>
          </w:sdt>
        </w:p>
        <w:sdt>
          <w:sdtPr>
            <w:alias w:val="1 pr. 3 p."/>
            <w:tag w:val="part_189a36381cf3402f86166682530b7ab7"/>
            <w:id w:val="168695116"/>
          </w:sdtPr>
          <w:sdtContent>
            <w:p w:rsidR="00B56354" w:rsidRDefault="00246E4C" w:rsidP="00A22457">
              <w:pPr>
                <w:ind w:firstLine="567"/>
                <w:jc w:val="both"/>
                <w:rPr>
                  <w:szCs w:val="24"/>
                </w:rPr>
              </w:pPr>
              <w:sdt>
                <w:sdtPr>
                  <w:rPr>
                    <w:b/>
                  </w:rPr>
                  <w:alias w:val="Numeris"/>
                  <w:tag w:val="nr_189a36381cf3402f86166682530b7ab7"/>
                  <w:id w:val="-944072814"/>
                </w:sdtPr>
                <w:sdtContent>
                  <w:r w:rsidR="00A22457" w:rsidRPr="00B56354">
                    <w:rPr>
                      <w:b/>
                      <w:szCs w:val="24"/>
                    </w:rPr>
                    <w:t>3</w:t>
                  </w:r>
                </w:sdtContent>
              </w:sdt>
              <w:r w:rsidR="00A22457" w:rsidRPr="00B56354">
                <w:rPr>
                  <w:b/>
                  <w:szCs w:val="24"/>
                </w:rPr>
                <w:t>.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r w:rsidR="00A22457">
                <w:rPr>
                  <w:szCs w:val="24"/>
                </w:rPr>
                <w:t xml:space="preserve"> </w:t>
              </w:r>
            </w:p>
            <w:p w:rsidR="00CD33C3" w:rsidRDefault="00CD33C3" w:rsidP="00CD33C3">
              <w:pPr>
                <w:spacing w:line="360" w:lineRule="auto"/>
                <w:ind w:firstLine="567"/>
                <w:jc w:val="both"/>
                <w:rPr>
                  <w:i/>
                  <w:szCs w:val="24"/>
                </w:rPr>
              </w:pPr>
            </w:p>
            <w:p w:rsidR="00B56354" w:rsidRPr="009E4B0E" w:rsidRDefault="00B56354" w:rsidP="00CD33C3">
              <w:pPr>
                <w:spacing w:line="360" w:lineRule="auto"/>
                <w:ind w:firstLine="567"/>
                <w:jc w:val="both"/>
                <w:rPr>
                  <w:szCs w:val="24"/>
                </w:rPr>
              </w:pPr>
              <w:r w:rsidRPr="009E4B0E">
                <w:rPr>
                  <w:szCs w:val="24"/>
                </w:rPr>
                <w:t xml:space="preserve">Planuojama ūkinė veikla - eksploatuoti netinkamų transporto priemonių surinkimas ir apdorojimas </w:t>
              </w:r>
              <w:r w:rsidR="009E4B0E" w:rsidRPr="009E4B0E">
                <w:rPr>
                  <w:szCs w:val="24"/>
                </w:rPr>
                <w:t>Trakų r. sav.</w:t>
              </w:r>
              <w:r w:rsidRPr="009E4B0E">
                <w:rPr>
                  <w:szCs w:val="24"/>
                </w:rPr>
                <w:t xml:space="preserve">, </w:t>
              </w:r>
              <w:r w:rsidR="009E4B0E" w:rsidRPr="009E4B0E">
                <w:rPr>
                  <w:szCs w:val="24"/>
                </w:rPr>
                <w:t>Lentvaryje, Vilniaus g. 5A</w:t>
              </w:r>
              <w:r w:rsidRPr="009E4B0E">
                <w:rPr>
                  <w:szCs w:val="24"/>
                </w:rPr>
                <w:t>.</w:t>
              </w:r>
            </w:p>
            <w:p w:rsidR="0074352C" w:rsidRPr="009E4B0E" w:rsidRDefault="0074352C" w:rsidP="00CD33C3">
              <w:pPr>
                <w:spacing w:line="360" w:lineRule="auto"/>
                <w:ind w:firstLine="567"/>
                <w:jc w:val="both"/>
                <w:rPr>
                  <w:szCs w:val="24"/>
                </w:rPr>
              </w:pPr>
              <w:r w:rsidRPr="009E4B0E">
                <w:rPr>
                  <w:szCs w:val="24"/>
                </w:rPr>
                <w:t xml:space="preserve">Planuojama ūkinė veikla atitinka Lietuvos Respublikos planuojamos ūkinės veiklos poveikio aplinkai vertinimo įstatymo 2 priedo </w:t>
              </w:r>
              <w:r w:rsidR="00A345E1" w:rsidRPr="009E4B0E">
                <w:rPr>
                  <w:szCs w:val="24"/>
                </w:rPr>
                <w:t xml:space="preserve">11.20 </w:t>
              </w:r>
              <w:r w:rsidRPr="009E4B0E">
                <w:rPr>
                  <w:szCs w:val="24"/>
                </w:rPr>
                <w:t xml:space="preserve">punktą: </w:t>
              </w:r>
            </w:p>
            <w:p w:rsidR="0074352C" w:rsidRPr="009E4B0E" w:rsidRDefault="0074352C" w:rsidP="00CD33C3">
              <w:pPr>
                <w:spacing w:line="360" w:lineRule="auto"/>
                <w:ind w:firstLine="567"/>
                <w:jc w:val="both"/>
                <w:rPr>
                  <w:bCs/>
                  <w:sz w:val="22"/>
                </w:rPr>
              </w:pPr>
              <w:r w:rsidRPr="009E4B0E">
                <w:rPr>
                  <w:bCs/>
                  <w:sz w:val="22"/>
                </w:rPr>
                <w:t>11.20. Pavojingų atliekų šalinimas ar naudojimas</w:t>
              </w:r>
              <w:r w:rsidR="00A345E1" w:rsidRPr="009E4B0E">
                <w:rPr>
                  <w:bCs/>
                  <w:sz w:val="22"/>
                </w:rPr>
                <w:t>, išskyrus</w:t>
              </w:r>
              <w:r w:rsidRPr="009E4B0E">
                <w:rPr>
                  <w:bCs/>
                  <w:sz w:val="22"/>
                </w:rPr>
                <w:t>:</w:t>
              </w:r>
            </w:p>
            <w:p w:rsidR="0074352C" w:rsidRPr="009E4B0E" w:rsidRDefault="0074352C" w:rsidP="00CD33C3">
              <w:pPr>
                <w:pStyle w:val="BodyText21"/>
                <w:suppressAutoHyphens w:val="0"/>
                <w:rPr>
                  <w:rFonts w:ascii="Times New Roman" w:hAnsi="Times New Roman"/>
                  <w:b w:val="0"/>
                  <w:bCs/>
                  <w:sz w:val="22"/>
                </w:rPr>
              </w:pPr>
              <w:r w:rsidRPr="009E4B0E">
                <w:rPr>
                  <w:rFonts w:ascii="Times New Roman" w:hAnsi="Times New Roman"/>
                  <w:b w:val="0"/>
                  <w:bCs/>
                  <w:sz w:val="22"/>
                </w:rPr>
                <w:t>11.20.1. 1 priedo 9.6 punkte nurodytą veiklą;</w:t>
              </w:r>
            </w:p>
            <w:p w:rsidR="0074352C" w:rsidRPr="009E4B0E" w:rsidRDefault="0074352C" w:rsidP="00CD33C3">
              <w:pPr>
                <w:spacing w:line="360" w:lineRule="auto"/>
                <w:ind w:firstLine="720"/>
                <w:jc w:val="both"/>
                <w:rPr>
                  <w:bCs/>
                  <w:color w:val="000000"/>
                  <w:sz w:val="22"/>
                </w:rPr>
              </w:pPr>
              <w:r w:rsidRPr="009E4B0E">
                <w:rPr>
                  <w:sz w:val="22"/>
                  <w:szCs w:val="22"/>
                </w:rPr>
                <w:t>11.20.2. pavojingų atliekų, skirtų naudoti, laikymą, kai vienu metu laikoma ne daugiau kaip 10 tonų atliekų.</w:t>
              </w:r>
            </w:p>
            <w:p w:rsidR="006B6FE6" w:rsidRDefault="006B6FE6">
              <w:pPr>
                <w:spacing w:after="200" w:line="276" w:lineRule="auto"/>
                <w:rPr>
                  <w:szCs w:val="24"/>
                </w:rPr>
              </w:pPr>
              <w:r>
                <w:rPr>
                  <w:szCs w:val="24"/>
                </w:rPr>
                <w:br w:type="page"/>
              </w:r>
            </w:p>
            <w:p w:rsidR="00A22457" w:rsidRDefault="00246E4C" w:rsidP="00A22457">
              <w:pPr>
                <w:ind w:firstLine="567"/>
                <w:jc w:val="both"/>
                <w:rPr>
                  <w:szCs w:val="24"/>
                </w:rPr>
              </w:pPr>
            </w:p>
          </w:sdtContent>
        </w:sdt>
        <w:sdt>
          <w:sdtPr>
            <w:alias w:val="1 pr. 4 p."/>
            <w:tag w:val="part_0bba67c0195d45b19c672932a5e0545d"/>
            <w:id w:val="1384899171"/>
          </w:sdtPr>
          <w:sdtContent>
            <w:p w:rsidR="0074352C" w:rsidRDefault="00246E4C" w:rsidP="00A22457">
              <w:pPr>
                <w:ind w:firstLine="567"/>
                <w:jc w:val="both"/>
                <w:rPr>
                  <w:b/>
                  <w:szCs w:val="24"/>
                </w:rPr>
              </w:pPr>
              <w:sdt>
                <w:sdtPr>
                  <w:rPr>
                    <w:b/>
                  </w:rPr>
                  <w:alias w:val="Numeris"/>
                  <w:tag w:val="nr_0bba67c0195d45b19c672932a5e0545d"/>
                  <w:id w:val="1183094275"/>
                </w:sdtPr>
                <w:sdtContent>
                  <w:r w:rsidR="00A22457" w:rsidRPr="00A345E1">
                    <w:rPr>
                      <w:b/>
                      <w:szCs w:val="24"/>
                    </w:rPr>
                    <w:t>4</w:t>
                  </w:r>
                </w:sdtContent>
              </w:sdt>
              <w:r w:rsidR="00A22457" w:rsidRPr="00A345E1">
                <w:rPr>
                  <w:b/>
                  <w:szCs w:val="24"/>
                </w:rPr>
                <w:t xml:space="preserve">. Planuojamos ūkinės veiklos fizinės charakteristikos: </w:t>
              </w:r>
              <w:r w:rsidR="00A22457" w:rsidRPr="00A345E1">
                <w:rPr>
                  <w:b/>
                  <w:szCs w:val="24"/>
                  <w:lang w:eastAsia="lt-LT"/>
                </w:rPr>
                <w:t xml:space="preserve">žemės </w:t>
              </w:r>
              <w:r w:rsidR="00A22457" w:rsidRPr="00A345E1">
                <w:rPr>
                  <w:b/>
                  <w:color w:val="000000"/>
                  <w:szCs w:val="24"/>
                </w:rPr>
                <w:t>sklypo plotas</w:t>
              </w:r>
              <w:r w:rsidR="00A22457" w:rsidRPr="00A345E1">
                <w:rPr>
                  <w:b/>
                  <w:szCs w:val="24"/>
                  <w:lang w:eastAsia="lt-LT"/>
                </w:rPr>
                <w:t xml:space="preserve"> ir planuojama jo naudojimo paskirtis ir būdas (būdai),</w:t>
              </w:r>
              <w:r w:rsidR="00A22457" w:rsidRPr="00A345E1">
                <w:rPr>
                  <w:b/>
                  <w:color w:val="000000"/>
                  <w:szCs w:val="24"/>
                </w:rPr>
                <w:t xml:space="preserve"> funkcinės zonos, planuojamas užstatymo plotas, numatomi statiniai, įrenginiai ir jų </w:t>
              </w:r>
              <w:r w:rsidR="00A22457" w:rsidRPr="00A345E1">
                <w:rPr>
                  <w:b/>
                  <w:szCs w:val="24"/>
                </w:rPr>
                <w:t xml:space="preserve">paskirtys, </w:t>
              </w:r>
              <w:r w:rsidR="00A22457" w:rsidRPr="00A345E1">
                <w:rPr>
                  <w:b/>
                  <w:color w:val="000000"/>
                  <w:szCs w:val="24"/>
                </w:rPr>
                <w:t xml:space="preserve">numatomi įrengti giluminiai gręžiniai, kurių gylis viršija 300 m, numatomi griovimo darbai, </w:t>
              </w:r>
              <w:r w:rsidR="00A22457" w:rsidRPr="00A345E1">
                <w:rPr>
                  <w:b/>
                  <w:szCs w:val="24"/>
                </w:rPr>
                <w:t>reikalinga inžinerinė infrastruktūra (pvz. inžineriniai tinklai (vandentiekio, nuotekų šalinimo, šilumos, energijos ir kt.) susisiekimo komunikacijos).</w:t>
              </w:r>
            </w:p>
            <w:p w:rsidR="00CD33C3" w:rsidRPr="00A345E1" w:rsidRDefault="00CD33C3" w:rsidP="00A22457">
              <w:pPr>
                <w:ind w:firstLine="567"/>
                <w:jc w:val="both"/>
                <w:rPr>
                  <w:b/>
                  <w:szCs w:val="24"/>
                </w:rPr>
              </w:pPr>
            </w:p>
            <w:p w:rsidR="0064445B" w:rsidRPr="009E4B0E" w:rsidRDefault="00F04ABD" w:rsidP="00CD33C3">
              <w:pPr>
                <w:spacing w:line="360" w:lineRule="auto"/>
                <w:ind w:firstLine="567"/>
                <w:jc w:val="both"/>
                <w:rPr>
                  <w:szCs w:val="24"/>
                </w:rPr>
              </w:pPr>
              <w:r w:rsidRPr="009E4B0E">
                <w:rPr>
                  <w:szCs w:val="24"/>
                </w:rPr>
                <w:t xml:space="preserve">Ūkinę veiklą planuojama vykdyti žemės sklype, esančiame adresu </w:t>
              </w:r>
              <w:r w:rsidR="009E4B0E">
                <w:rPr>
                  <w:szCs w:val="24"/>
                </w:rPr>
                <w:t>Trakų r. sav., Lentvario m., Vilniaus g. 5a</w:t>
              </w:r>
              <w:r w:rsidRPr="009E4B0E">
                <w:rPr>
                  <w:szCs w:val="24"/>
                </w:rPr>
                <w:t>. Žemės sklypo unikalus numeris 4400-</w:t>
              </w:r>
              <w:r w:rsidR="009E4B0E">
                <w:rPr>
                  <w:szCs w:val="24"/>
                </w:rPr>
                <w:t>0687</w:t>
              </w:r>
              <w:r w:rsidRPr="009E4B0E">
                <w:rPr>
                  <w:szCs w:val="24"/>
                </w:rPr>
                <w:t>-</w:t>
              </w:r>
              <w:r w:rsidR="009E4B0E">
                <w:rPr>
                  <w:szCs w:val="24"/>
                </w:rPr>
                <w:t>1494</w:t>
              </w:r>
              <w:r w:rsidRPr="009E4B0E">
                <w:rPr>
                  <w:szCs w:val="24"/>
                </w:rPr>
                <w:t xml:space="preserve">, bendras sklypo plotas </w:t>
              </w:r>
              <w:r w:rsidR="009E4B0E">
                <w:rPr>
                  <w:szCs w:val="24"/>
                </w:rPr>
                <w:t>0,383</w:t>
              </w:r>
              <w:r w:rsidRPr="009E4B0E">
                <w:rPr>
                  <w:szCs w:val="24"/>
                </w:rPr>
                <w:t xml:space="preserve"> ha, sklypo užstatymo plotas </w:t>
              </w:r>
              <w:r w:rsidR="009E4B0E">
                <w:rPr>
                  <w:szCs w:val="24"/>
                </w:rPr>
                <w:t>0,383</w:t>
              </w:r>
              <w:r w:rsidRPr="009E4B0E">
                <w:rPr>
                  <w:szCs w:val="24"/>
                </w:rPr>
                <w:t xml:space="preserve"> ha. Žemės sklypo pagrindinė naudojimo paskirtis - kita, žemės sklypo </w:t>
              </w:r>
              <w:r w:rsidR="0064445B" w:rsidRPr="009E4B0E">
                <w:rPr>
                  <w:szCs w:val="24"/>
                </w:rPr>
                <w:t>naudojimo būdas - pramonės ir sandėliavimo objekto teritorijos.</w:t>
              </w:r>
              <w:r w:rsidR="00CD33C3" w:rsidRPr="009E4B0E">
                <w:rPr>
                  <w:szCs w:val="24"/>
                </w:rPr>
                <w:t xml:space="preserve"> Vietovės žemėlapis pateiktas </w:t>
              </w:r>
              <w:r w:rsidR="00346A06">
                <w:rPr>
                  <w:szCs w:val="24"/>
                  <w:u w:val="single"/>
                </w:rPr>
                <w:t>1 priede</w:t>
              </w:r>
              <w:r w:rsidR="00E941D9" w:rsidRPr="009E4B0E">
                <w:rPr>
                  <w:szCs w:val="24"/>
                </w:rPr>
                <w:t xml:space="preserve">, </w:t>
              </w:r>
              <w:r w:rsidR="009E4B0E">
                <w:rPr>
                  <w:szCs w:val="24"/>
                </w:rPr>
                <w:t xml:space="preserve">žemės sklypo ir pastato </w:t>
              </w:r>
              <w:r w:rsidR="00E941D9" w:rsidRPr="009E4B0E">
                <w:rPr>
                  <w:szCs w:val="24"/>
                </w:rPr>
                <w:t>nekilnojamojo turto pažymėjima</w:t>
              </w:r>
              <w:r w:rsidR="009E4B0E">
                <w:rPr>
                  <w:szCs w:val="24"/>
                </w:rPr>
                <w:t>i</w:t>
              </w:r>
              <w:r w:rsidR="00E941D9" w:rsidRPr="009E4B0E">
                <w:rPr>
                  <w:szCs w:val="24"/>
                </w:rPr>
                <w:t xml:space="preserve"> </w:t>
              </w:r>
              <w:r w:rsidR="009E4B0E">
                <w:rPr>
                  <w:szCs w:val="24"/>
                </w:rPr>
                <w:t>pateikti</w:t>
              </w:r>
              <w:r w:rsidR="00E941D9" w:rsidRPr="009E4B0E">
                <w:rPr>
                  <w:szCs w:val="24"/>
                </w:rPr>
                <w:t xml:space="preserve"> </w:t>
              </w:r>
              <w:r w:rsidR="00346A06">
                <w:rPr>
                  <w:szCs w:val="24"/>
                  <w:u w:val="single"/>
                </w:rPr>
                <w:t>2 priede</w:t>
              </w:r>
              <w:r w:rsidR="00E941D9" w:rsidRPr="009E4B0E">
                <w:rPr>
                  <w:szCs w:val="24"/>
                </w:rPr>
                <w:t>.</w:t>
              </w:r>
            </w:p>
            <w:p w:rsidR="0064445B" w:rsidRPr="009E4B0E" w:rsidRDefault="009E4B0E" w:rsidP="00CD33C3">
              <w:pPr>
                <w:spacing w:line="360" w:lineRule="auto"/>
                <w:ind w:firstLine="567"/>
                <w:jc w:val="both"/>
                <w:rPr>
                  <w:szCs w:val="24"/>
                </w:rPr>
              </w:pPr>
              <w:r>
                <w:rPr>
                  <w:szCs w:val="24"/>
                </w:rPr>
                <w:t>Ž</w:t>
              </w:r>
              <w:r w:rsidR="0064445B" w:rsidRPr="009E4B0E">
                <w:rPr>
                  <w:szCs w:val="24"/>
                </w:rPr>
                <w:t xml:space="preserve">emės sklype yra </w:t>
              </w:r>
              <w:r>
                <w:rPr>
                  <w:szCs w:val="24"/>
                </w:rPr>
                <w:t>1218,14</w:t>
              </w:r>
              <w:r w:rsidR="0064445B" w:rsidRPr="009E4B0E">
                <w:rPr>
                  <w:szCs w:val="24"/>
                </w:rPr>
                <w:t xml:space="preserve"> kv. m. pastatas-sandėlis</w:t>
              </w:r>
              <w:r>
                <w:rPr>
                  <w:szCs w:val="24"/>
                </w:rPr>
                <w:t xml:space="preserve">, kuriame planuojama vykdyti </w:t>
              </w:r>
              <w:r w:rsidR="00EB2314">
                <w:rPr>
                  <w:szCs w:val="24"/>
                </w:rPr>
                <w:t>eksploatuoti netinkamų transporto priemonių surinkimo ir apdorojimo veikla</w:t>
              </w:r>
              <w:r w:rsidR="0064445B" w:rsidRPr="009E4B0E">
                <w:rPr>
                  <w:szCs w:val="24"/>
                </w:rPr>
                <w:t xml:space="preserve">. </w:t>
              </w:r>
              <w:r w:rsidR="00EB2314">
                <w:rPr>
                  <w:szCs w:val="24"/>
                </w:rPr>
                <w:t>Pastato unikalus numeris 7996-5018-6042.</w:t>
              </w:r>
            </w:p>
            <w:p w:rsidR="00CD33C3" w:rsidRDefault="00CD33C3" w:rsidP="00CD33C3">
              <w:pPr>
                <w:spacing w:line="360" w:lineRule="auto"/>
                <w:ind w:firstLine="567"/>
                <w:jc w:val="both"/>
                <w:rPr>
                  <w:i/>
                  <w:szCs w:val="24"/>
                </w:rPr>
              </w:pPr>
              <w:r w:rsidRPr="009E4B0E">
                <w:rPr>
                  <w:szCs w:val="24"/>
                </w:rPr>
                <w:t>S</w:t>
              </w:r>
              <w:r w:rsidR="0064445B" w:rsidRPr="009E4B0E">
                <w:rPr>
                  <w:szCs w:val="24"/>
                </w:rPr>
                <w:t xml:space="preserve">tatybos ir griovimo darbų prieš pradedant PŪV nebus, </w:t>
              </w:r>
              <w:r w:rsidR="00F724F9" w:rsidRPr="009E4B0E">
                <w:rPr>
                  <w:szCs w:val="24"/>
                </w:rPr>
                <w:t>nauji</w:t>
              </w:r>
              <w:r w:rsidR="0064445B" w:rsidRPr="009E4B0E">
                <w:rPr>
                  <w:szCs w:val="24"/>
                </w:rPr>
                <w:t xml:space="preserve"> inžineriniai tinklai taip pat nebus tiesiami.</w:t>
              </w:r>
              <w:r w:rsidR="00F724F9" w:rsidRPr="009E4B0E">
                <w:rPr>
                  <w:szCs w:val="24"/>
                </w:rPr>
                <w:t xml:space="preserve"> Planuojama veikla bus vykdoma esamame pastate, prie pastato yra privažiavimas</w:t>
              </w:r>
              <w:r w:rsidR="00A76ED1">
                <w:rPr>
                  <w:szCs w:val="24"/>
                </w:rPr>
                <w:t xml:space="preserve">. </w:t>
              </w:r>
              <w:r w:rsidR="0034219C" w:rsidRPr="009E4B0E">
                <w:rPr>
                  <w:szCs w:val="24"/>
                </w:rPr>
                <w:t>Patalpos nešildomos, esant reikalui, bus šildomos elektriniais prietaisais.</w:t>
              </w:r>
              <w:r w:rsidR="0034219C" w:rsidRPr="00CD33C3">
                <w:rPr>
                  <w:i/>
                  <w:szCs w:val="24"/>
                </w:rPr>
                <w:t xml:space="preserve"> </w:t>
              </w:r>
            </w:p>
            <w:p w:rsidR="00EB2314" w:rsidRPr="00A76ED1" w:rsidRDefault="00A76ED1" w:rsidP="00CD33C3">
              <w:pPr>
                <w:spacing w:line="360" w:lineRule="auto"/>
                <w:ind w:firstLine="567"/>
                <w:jc w:val="both"/>
                <w:rPr>
                  <w:szCs w:val="24"/>
                </w:rPr>
              </w:pPr>
              <w:r w:rsidRPr="00A76ED1">
                <w:rPr>
                  <w:szCs w:val="24"/>
                </w:rPr>
                <w:t>Į pastatą atvest</w:t>
              </w:r>
              <w:r>
                <w:rPr>
                  <w:szCs w:val="24"/>
                </w:rPr>
                <w:t>i</w:t>
              </w:r>
              <w:r w:rsidRPr="00A76ED1">
                <w:rPr>
                  <w:szCs w:val="24"/>
                </w:rPr>
                <w:t xml:space="preserve"> miesto vandentiekio ir nuotekų tinklai. </w:t>
              </w:r>
            </w:p>
            <w:p w:rsidR="00A22457" w:rsidRDefault="00246E4C" w:rsidP="00A22457">
              <w:pPr>
                <w:ind w:firstLine="567"/>
                <w:jc w:val="both"/>
                <w:rPr>
                  <w:szCs w:val="24"/>
                </w:rPr>
              </w:pPr>
            </w:p>
          </w:sdtContent>
        </w:sdt>
        <w:sdt>
          <w:sdtPr>
            <w:rPr>
              <w:b/>
            </w:rPr>
            <w:alias w:val="1 pr. 5 p."/>
            <w:tag w:val="part_6b5cfa93027f45689b354af0c89426a3"/>
            <w:id w:val="92523353"/>
          </w:sdtPr>
          <w:sdtContent>
            <w:p w:rsidR="002835CB" w:rsidRDefault="00246E4C" w:rsidP="00A22457">
              <w:pPr>
                <w:ind w:firstLine="567"/>
                <w:jc w:val="both"/>
                <w:rPr>
                  <w:b/>
                  <w:szCs w:val="24"/>
                </w:rPr>
              </w:pPr>
              <w:sdt>
                <w:sdtPr>
                  <w:rPr>
                    <w:b/>
                  </w:rPr>
                  <w:alias w:val="Numeris"/>
                  <w:tag w:val="nr_6b5cfa93027f45689b354af0c89426a3"/>
                  <w:id w:val="1770813821"/>
                </w:sdtPr>
                <w:sdtContent>
                  <w:r w:rsidR="00A22457" w:rsidRPr="002835CB">
                    <w:rPr>
                      <w:b/>
                      <w:szCs w:val="24"/>
                    </w:rPr>
                    <w:t>5</w:t>
                  </w:r>
                </w:sdtContent>
              </w:sdt>
              <w:r w:rsidR="00A22457" w:rsidRPr="002835CB">
                <w:rPr>
                  <w:b/>
                  <w:szCs w:val="24"/>
                </w:rPr>
                <w:t xml:space="preserve">. Planuojamos ūkinės veiklos pobūdis: </w:t>
              </w:r>
              <w:r w:rsidR="00A22457" w:rsidRPr="003440F7">
                <w:rPr>
                  <w:b/>
                  <w:szCs w:val="24"/>
                </w:rPr>
                <w:t>produkcija,</w:t>
              </w:r>
              <w:r w:rsidR="00A22457" w:rsidRPr="002835CB">
                <w:rPr>
                  <w:b/>
                  <w:szCs w:val="24"/>
                </w:rPr>
                <w:t xml:space="preserve"> technologijos ir pajėgumai (planuojant esamos veiklos plėtrą nurodyti ir v</w:t>
              </w:r>
              <w:r w:rsidR="00A22457" w:rsidRPr="002835CB">
                <w:rPr>
                  <w:b/>
                  <w:color w:val="000000"/>
                  <w:szCs w:val="24"/>
                </w:rPr>
                <w:t>ykdomos veiklos technologijas ir pajėgumus).</w:t>
              </w:r>
              <w:r w:rsidR="00A22457" w:rsidRPr="002835CB">
                <w:rPr>
                  <w:b/>
                  <w:szCs w:val="24"/>
                </w:rPr>
                <w:t xml:space="preserve"> </w:t>
              </w:r>
            </w:p>
            <w:p w:rsidR="00CD33C3" w:rsidRDefault="00CD33C3" w:rsidP="00A22457">
              <w:pPr>
                <w:ind w:firstLine="567"/>
                <w:jc w:val="both"/>
                <w:rPr>
                  <w:b/>
                  <w:szCs w:val="24"/>
                </w:rPr>
              </w:pPr>
            </w:p>
            <w:p w:rsidR="00B85648" w:rsidRDefault="00B85648" w:rsidP="00CD33C3">
              <w:pPr>
                <w:spacing w:line="360" w:lineRule="auto"/>
                <w:ind w:firstLine="567"/>
                <w:rPr>
                  <w:szCs w:val="24"/>
                </w:rPr>
              </w:pPr>
              <w:r w:rsidRPr="00556BEE">
                <w:rPr>
                  <w:szCs w:val="24"/>
                </w:rPr>
                <w:t>PŪV pavadinimas - Eksploatuoti netinkamų transporto priemonių surinkimas ir apdorojimas.</w:t>
              </w:r>
            </w:p>
            <w:p w:rsidR="006025C2" w:rsidRPr="00556BEE" w:rsidRDefault="006025C2" w:rsidP="00CD33C3">
              <w:pPr>
                <w:spacing w:line="360" w:lineRule="auto"/>
                <w:ind w:firstLine="567"/>
                <w:rPr>
                  <w:szCs w:val="24"/>
                </w:rPr>
              </w:pPr>
              <w:r>
                <w:rPr>
                  <w:szCs w:val="24"/>
                </w:rPr>
                <w:t>Ši veikla bus vykdoma kartu su prekybos automobilių detalėmis ir naudotais automobiliais veikla.</w:t>
              </w:r>
            </w:p>
            <w:p w:rsidR="00B85648" w:rsidRPr="00556BEE" w:rsidRDefault="00EB2314" w:rsidP="00B85648">
              <w:pPr>
                <w:tabs>
                  <w:tab w:val="left" w:pos="0"/>
                </w:tabs>
                <w:spacing w:line="360" w:lineRule="auto"/>
                <w:ind w:firstLine="567"/>
                <w:jc w:val="both"/>
                <w:rPr>
                  <w:szCs w:val="24"/>
                </w:rPr>
              </w:pPr>
              <w:r w:rsidRPr="00556BEE">
                <w:rPr>
                  <w:szCs w:val="24"/>
                </w:rPr>
                <w:t>P</w:t>
              </w:r>
              <w:r w:rsidR="00B85648" w:rsidRPr="00556BEE">
                <w:rPr>
                  <w:szCs w:val="24"/>
                </w:rPr>
                <w:t>lanuojamos veiklos pobūdis:</w:t>
              </w:r>
            </w:p>
            <w:p w:rsidR="00B85648" w:rsidRDefault="00B85648" w:rsidP="00B85648">
              <w:pPr>
                <w:pStyle w:val="ListParagraph"/>
                <w:numPr>
                  <w:ilvl w:val="0"/>
                  <w:numId w:val="3"/>
                </w:numPr>
                <w:tabs>
                  <w:tab w:val="left" w:pos="0"/>
                </w:tabs>
                <w:spacing w:line="360" w:lineRule="auto"/>
                <w:jc w:val="both"/>
                <w:rPr>
                  <w:lang w:eastAsia="en-US"/>
                </w:rPr>
              </w:pPr>
              <w:r w:rsidRPr="00556BEE">
                <w:rPr>
                  <w:lang w:eastAsia="en-US"/>
                </w:rPr>
                <w:t>eksploatuoti netinkamų transporto priemonių surinkimas, jų iš</w:t>
              </w:r>
              <w:r w:rsidR="00CD33C3" w:rsidRPr="00556BEE">
                <w:rPr>
                  <w:lang w:eastAsia="en-US"/>
                </w:rPr>
                <w:t>montavimas</w:t>
              </w:r>
              <w:r w:rsidRPr="00556BEE">
                <w:rPr>
                  <w:lang w:eastAsia="en-US"/>
                </w:rPr>
                <w:t xml:space="preserve"> bei tinkamų naudojimui dalių pardavimas.</w:t>
              </w:r>
            </w:p>
            <w:p w:rsidR="006B6FE6" w:rsidRPr="00556BEE" w:rsidRDefault="006B6FE6" w:rsidP="00B85648">
              <w:pPr>
                <w:pStyle w:val="ListParagraph"/>
                <w:numPr>
                  <w:ilvl w:val="0"/>
                  <w:numId w:val="3"/>
                </w:numPr>
                <w:tabs>
                  <w:tab w:val="left" w:pos="0"/>
                </w:tabs>
                <w:spacing w:line="360" w:lineRule="auto"/>
                <w:jc w:val="both"/>
                <w:rPr>
                  <w:lang w:eastAsia="en-US"/>
                </w:rPr>
              </w:pPr>
            </w:p>
            <w:p w:rsidR="00B85648" w:rsidRPr="00556BEE" w:rsidRDefault="00B85648" w:rsidP="00B85648">
              <w:pPr>
                <w:pStyle w:val="Bodytext"/>
                <w:spacing w:line="360" w:lineRule="auto"/>
                <w:rPr>
                  <w:rFonts w:ascii="Times New Roman" w:hAnsi="Times New Roman"/>
                  <w:b/>
                  <w:sz w:val="24"/>
                  <w:szCs w:val="24"/>
                  <w:u w:val="single"/>
                  <w:lang w:val="lt-LT" w:eastAsia="en-US"/>
                </w:rPr>
              </w:pPr>
              <w:r w:rsidRPr="00556BEE">
                <w:rPr>
                  <w:rFonts w:ascii="Times New Roman" w:hAnsi="Times New Roman"/>
                  <w:b/>
                  <w:sz w:val="24"/>
                  <w:szCs w:val="24"/>
                  <w:u w:val="single"/>
                  <w:lang w:val="lt-LT" w:eastAsia="en-US"/>
                </w:rPr>
                <w:t>Techniniai reikalavimai teritorijos ir pastatų įrengimui</w:t>
              </w:r>
            </w:p>
            <w:p w:rsidR="00B85648" w:rsidRPr="00556BEE" w:rsidRDefault="00B85648" w:rsidP="00B85648">
              <w:pPr>
                <w:pStyle w:val="Bodytext"/>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 xml:space="preserve">Veikla bus vykdoma tik </w:t>
              </w:r>
              <w:r w:rsidR="00EB2314" w:rsidRPr="00556BEE">
                <w:rPr>
                  <w:rFonts w:ascii="Times New Roman" w:hAnsi="Times New Roman"/>
                  <w:sz w:val="24"/>
                  <w:szCs w:val="24"/>
                  <w:lang w:val="lt-LT" w:eastAsia="en-US"/>
                </w:rPr>
                <w:t>uždarame pastate</w:t>
              </w:r>
              <w:r w:rsidR="00CD33C3" w:rsidRPr="00556BEE">
                <w:rPr>
                  <w:rFonts w:ascii="Times New Roman" w:hAnsi="Times New Roman"/>
                  <w:sz w:val="24"/>
                  <w:szCs w:val="24"/>
                  <w:lang w:val="lt-LT" w:eastAsia="en-US"/>
                </w:rPr>
                <w:t xml:space="preserve">, </w:t>
              </w:r>
              <w:r w:rsidRPr="00556BEE">
                <w:rPr>
                  <w:rFonts w:ascii="Times New Roman" w:hAnsi="Times New Roman"/>
                  <w:sz w:val="24"/>
                  <w:szCs w:val="24"/>
                  <w:lang w:val="lt-LT" w:eastAsia="en-US"/>
                </w:rPr>
                <w:t xml:space="preserve">kurio plotas – </w:t>
              </w:r>
              <w:r w:rsidR="00EB2314" w:rsidRPr="00556BEE">
                <w:rPr>
                  <w:rFonts w:ascii="Times New Roman" w:hAnsi="Times New Roman"/>
                  <w:sz w:val="24"/>
                  <w:szCs w:val="24"/>
                  <w:lang w:val="lt-LT" w:eastAsia="en-US"/>
                </w:rPr>
                <w:t>1218,14</w:t>
              </w:r>
              <w:r w:rsidRPr="00556BEE">
                <w:rPr>
                  <w:rFonts w:ascii="Times New Roman" w:hAnsi="Times New Roman"/>
                  <w:sz w:val="24"/>
                  <w:szCs w:val="24"/>
                  <w:lang w:val="lt-LT" w:eastAsia="en-US"/>
                </w:rPr>
                <w:t xml:space="preserve"> kv. m. ENTP tvarkymas vyks tam skirtose zonose (žr. </w:t>
              </w:r>
              <w:r w:rsidRPr="00556BEE">
                <w:rPr>
                  <w:rFonts w:ascii="Times New Roman" w:hAnsi="Times New Roman"/>
                  <w:sz w:val="24"/>
                  <w:szCs w:val="24"/>
                  <w:u w:val="single"/>
                  <w:lang w:val="lt-LT" w:eastAsia="en-US"/>
                </w:rPr>
                <w:t xml:space="preserve">priede Nr. </w:t>
              </w:r>
              <w:r w:rsidR="00EB2314" w:rsidRPr="00556BEE">
                <w:rPr>
                  <w:rFonts w:ascii="Times New Roman" w:hAnsi="Times New Roman"/>
                  <w:sz w:val="24"/>
                  <w:szCs w:val="24"/>
                  <w:u w:val="single"/>
                  <w:lang w:val="lt-LT" w:eastAsia="en-US"/>
                </w:rPr>
                <w:t>4</w:t>
              </w:r>
              <w:r w:rsidRPr="00556BEE">
                <w:rPr>
                  <w:rFonts w:ascii="Times New Roman" w:hAnsi="Times New Roman"/>
                  <w:sz w:val="24"/>
                  <w:szCs w:val="24"/>
                  <w:lang w:val="lt-LT" w:eastAsia="en-US"/>
                </w:rPr>
                <w:t>).</w:t>
              </w:r>
              <w:r w:rsidR="00A14247">
                <w:rPr>
                  <w:rFonts w:ascii="Times New Roman" w:hAnsi="Times New Roman"/>
                  <w:sz w:val="24"/>
                  <w:szCs w:val="24"/>
                  <w:lang w:val="lt-LT" w:eastAsia="en-US"/>
                </w:rPr>
                <w:t xml:space="preserve"> Pastato plotas yra pakankamas ENTP atliekų surinkimui, apdorojimui ir surinktų bei susidariusių atliekų laikymui.</w:t>
              </w:r>
            </w:p>
            <w:p w:rsidR="00B85648" w:rsidRPr="00556BEE" w:rsidRDefault="00B85648" w:rsidP="006B6FE6">
              <w:pPr>
                <w:pStyle w:val="Bodytext"/>
                <w:suppressAutoHyphens w:val="0"/>
                <w:autoSpaceDE/>
                <w:spacing w:line="360" w:lineRule="auto"/>
                <w:ind w:left="567" w:firstLine="0"/>
                <w:rPr>
                  <w:rFonts w:ascii="Times New Roman" w:hAnsi="Times New Roman"/>
                  <w:sz w:val="24"/>
                  <w:szCs w:val="24"/>
                  <w:lang w:val="lt-LT" w:eastAsia="en-US"/>
                </w:rPr>
              </w:pPr>
              <w:r w:rsidRPr="00556BEE">
                <w:rPr>
                  <w:rFonts w:ascii="Times New Roman" w:hAnsi="Times New Roman"/>
                  <w:sz w:val="24"/>
                  <w:szCs w:val="24"/>
                  <w:lang w:val="lt-LT" w:eastAsia="en-US"/>
                </w:rPr>
                <w:t>ENTP tvarkymo zonos</w:t>
              </w:r>
              <w:r w:rsidR="002D7BDE">
                <w:rPr>
                  <w:rFonts w:ascii="Times New Roman" w:hAnsi="Times New Roman"/>
                  <w:sz w:val="24"/>
                  <w:szCs w:val="24"/>
                  <w:lang w:val="lt-LT" w:eastAsia="en-US"/>
                </w:rPr>
                <w:t xml:space="preserve"> ir planuojamas jų plotas, m</w:t>
              </w:r>
              <w:r w:rsidR="002D7BDE" w:rsidRPr="00A14247">
                <w:rPr>
                  <w:rFonts w:ascii="Times New Roman" w:hAnsi="Times New Roman"/>
                  <w:sz w:val="24"/>
                  <w:szCs w:val="24"/>
                  <w:vertAlign w:val="superscript"/>
                  <w:lang w:val="lt-LT" w:eastAsia="en-US"/>
                </w:rPr>
                <w:t>2</w:t>
              </w:r>
              <w:r w:rsidRPr="00556BEE">
                <w:rPr>
                  <w:rFonts w:ascii="Times New Roman" w:hAnsi="Times New Roman"/>
                  <w:sz w:val="24"/>
                  <w:szCs w:val="24"/>
                  <w:lang w:val="lt-LT" w:eastAsia="en-US"/>
                </w:rPr>
                <w:t>:</w:t>
              </w:r>
              <w:r w:rsidRPr="00556BEE">
                <w:rPr>
                  <w:rFonts w:ascii="Times New Roman" w:hAnsi="Times New Roman"/>
                  <w:sz w:val="24"/>
                  <w:szCs w:val="24"/>
                  <w:lang w:val="lt-LT" w:eastAsia="en-US"/>
                </w:rPr>
                <w:tab/>
              </w:r>
              <w:r w:rsidRPr="00556BEE">
                <w:rPr>
                  <w:rFonts w:ascii="Times New Roman" w:hAnsi="Times New Roman"/>
                  <w:sz w:val="24"/>
                  <w:szCs w:val="24"/>
                  <w:lang w:val="lt-LT" w:eastAsia="en-US"/>
                </w:rPr>
                <w:tab/>
              </w:r>
            </w:p>
            <w:p w:rsidR="00B85648" w:rsidRPr="00683D02" w:rsidRDefault="00B85648" w:rsidP="006B6FE6">
              <w:pPr>
                <w:pStyle w:val="Bodytext"/>
                <w:numPr>
                  <w:ilvl w:val="1"/>
                  <w:numId w:val="1"/>
                </w:numPr>
                <w:suppressAutoHyphens w:val="0"/>
                <w:autoSpaceDE/>
                <w:spacing w:line="360" w:lineRule="auto"/>
                <w:ind w:left="567"/>
                <w:rPr>
                  <w:rFonts w:ascii="Times New Roman" w:hAnsi="Times New Roman"/>
                  <w:sz w:val="24"/>
                  <w:szCs w:val="24"/>
                  <w:lang w:val="lt-LT" w:eastAsia="en-US"/>
                </w:rPr>
              </w:pPr>
              <w:r w:rsidRPr="00683D02">
                <w:rPr>
                  <w:rFonts w:ascii="Times New Roman" w:hAnsi="Times New Roman"/>
                  <w:sz w:val="24"/>
                  <w:szCs w:val="24"/>
                  <w:lang w:val="lt-LT" w:eastAsia="en-US"/>
                </w:rPr>
                <w:t>Personalo zona</w:t>
              </w:r>
              <w:r w:rsidR="00A14247" w:rsidRPr="00683D02">
                <w:rPr>
                  <w:rFonts w:ascii="Times New Roman" w:hAnsi="Times New Roman"/>
                  <w:sz w:val="24"/>
                  <w:szCs w:val="24"/>
                  <w:lang w:val="lt-LT" w:eastAsia="en-US"/>
                </w:rPr>
                <w:t xml:space="preserve"> - 50 m</w:t>
              </w:r>
              <w:r w:rsidR="00A14247" w:rsidRPr="00683D02">
                <w:rPr>
                  <w:rFonts w:ascii="Times New Roman" w:hAnsi="Times New Roman"/>
                  <w:sz w:val="24"/>
                  <w:szCs w:val="24"/>
                  <w:vertAlign w:val="superscript"/>
                  <w:lang w:val="lt-LT" w:eastAsia="en-US"/>
                </w:rPr>
                <w:t>2</w:t>
              </w:r>
              <w:r w:rsidR="00A14247" w:rsidRPr="00683D02">
                <w:rPr>
                  <w:rFonts w:ascii="Times New Roman" w:hAnsi="Times New Roman"/>
                  <w:sz w:val="24"/>
                  <w:szCs w:val="24"/>
                  <w:lang w:val="lt-LT" w:eastAsia="en-US"/>
                </w:rPr>
                <w:t>. Planuojama skirti šiai zonai apie 50 m</w:t>
              </w:r>
              <w:r w:rsidR="00A14247" w:rsidRPr="00683D02">
                <w:rPr>
                  <w:rFonts w:ascii="Times New Roman" w:hAnsi="Times New Roman"/>
                  <w:sz w:val="24"/>
                  <w:szCs w:val="24"/>
                  <w:vertAlign w:val="superscript"/>
                  <w:lang w:val="lt-LT" w:eastAsia="en-US"/>
                </w:rPr>
                <w:t>2</w:t>
              </w:r>
              <w:r w:rsidR="00A14247" w:rsidRPr="00683D02">
                <w:rPr>
                  <w:rFonts w:ascii="Times New Roman" w:hAnsi="Times New Roman"/>
                  <w:sz w:val="24"/>
                  <w:szCs w:val="24"/>
                  <w:lang w:val="lt-LT" w:eastAsia="en-US"/>
                </w:rPr>
                <w:t>.</w:t>
              </w:r>
            </w:p>
            <w:p w:rsidR="00B85648" w:rsidRPr="00683D02" w:rsidRDefault="00A14247" w:rsidP="006B6FE6">
              <w:pPr>
                <w:pStyle w:val="Bodytext"/>
                <w:numPr>
                  <w:ilvl w:val="1"/>
                  <w:numId w:val="1"/>
                </w:numPr>
                <w:suppressAutoHyphens w:val="0"/>
                <w:autoSpaceDE/>
                <w:spacing w:line="360" w:lineRule="auto"/>
                <w:ind w:left="567"/>
                <w:rPr>
                  <w:rFonts w:ascii="Times New Roman" w:hAnsi="Times New Roman"/>
                  <w:sz w:val="24"/>
                  <w:szCs w:val="24"/>
                  <w:lang w:val="lt-LT" w:eastAsia="en-US"/>
                </w:rPr>
              </w:pPr>
              <w:r w:rsidRPr="00683D02">
                <w:rPr>
                  <w:rFonts w:ascii="Times New Roman" w:hAnsi="Times New Roman"/>
                  <w:sz w:val="24"/>
                  <w:szCs w:val="24"/>
                  <w:lang w:val="lt-LT" w:eastAsia="en-US"/>
                </w:rPr>
                <w:t>ENTP priėmimo ir laikymo zona - 120 m</w:t>
              </w:r>
              <w:r w:rsidRPr="00683D02">
                <w:rPr>
                  <w:rFonts w:ascii="Times New Roman" w:hAnsi="Times New Roman"/>
                  <w:sz w:val="24"/>
                  <w:szCs w:val="24"/>
                  <w:vertAlign w:val="superscript"/>
                  <w:lang w:val="lt-LT" w:eastAsia="en-US"/>
                </w:rPr>
                <w:t>2</w:t>
              </w:r>
              <w:r w:rsidRPr="00683D02">
                <w:rPr>
                  <w:rFonts w:ascii="Times New Roman" w:hAnsi="Times New Roman"/>
                  <w:sz w:val="24"/>
                  <w:szCs w:val="24"/>
                  <w:lang w:val="lt-LT" w:eastAsia="en-US"/>
                </w:rPr>
                <w:t>. Priėmimo zona bus apie 20 m</w:t>
              </w:r>
              <w:r w:rsidRPr="00683D02">
                <w:rPr>
                  <w:rFonts w:ascii="Times New Roman" w:hAnsi="Times New Roman"/>
                  <w:sz w:val="24"/>
                  <w:szCs w:val="24"/>
                  <w:vertAlign w:val="superscript"/>
                  <w:lang w:val="lt-LT" w:eastAsia="en-US"/>
                </w:rPr>
                <w:t>2</w:t>
              </w:r>
              <w:r w:rsidRPr="00683D02">
                <w:rPr>
                  <w:rFonts w:ascii="Times New Roman" w:hAnsi="Times New Roman"/>
                  <w:sz w:val="24"/>
                  <w:szCs w:val="24"/>
                  <w:lang w:val="lt-LT" w:eastAsia="en-US"/>
                </w:rPr>
                <w:t>, laikymo zonoje laikoma apie 10 vnt automobilių. 1 vnt. užima apie 8 m</w:t>
              </w:r>
              <w:r w:rsidRPr="00683D02">
                <w:rPr>
                  <w:rFonts w:ascii="Times New Roman" w:hAnsi="Times New Roman"/>
                  <w:sz w:val="24"/>
                  <w:szCs w:val="24"/>
                  <w:vertAlign w:val="superscript"/>
                  <w:lang w:val="lt-LT" w:eastAsia="en-US"/>
                </w:rPr>
                <w:t xml:space="preserve">2 </w:t>
              </w:r>
              <w:r w:rsidRPr="00683D02">
                <w:rPr>
                  <w:rFonts w:ascii="Times New Roman" w:hAnsi="Times New Roman"/>
                  <w:sz w:val="24"/>
                  <w:szCs w:val="24"/>
                  <w:lang w:val="lt-LT" w:eastAsia="en-US"/>
                </w:rPr>
                <w:t>ploto, 10 vnt*8 m</w:t>
              </w:r>
              <w:r w:rsidRPr="00683D02">
                <w:rPr>
                  <w:rFonts w:ascii="Times New Roman" w:hAnsi="Times New Roman"/>
                  <w:sz w:val="24"/>
                  <w:szCs w:val="24"/>
                  <w:vertAlign w:val="superscript"/>
                  <w:lang w:val="lt-LT" w:eastAsia="en-US"/>
                </w:rPr>
                <w:t>2</w:t>
              </w:r>
              <w:r w:rsidRPr="00683D02">
                <w:rPr>
                  <w:rFonts w:ascii="Times New Roman" w:hAnsi="Times New Roman"/>
                  <w:sz w:val="24"/>
                  <w:szCs w:val="24"/>
                  <w:lang w:val="lt-LT" w:eastAsia="en-US"/>
                </w:rPr>
                <w:t xml:space="preserve"> = 80 m</w:t>
              </w:r>
              <w:r w:rsidRPr="00683D02">
                <w:rPr>
                  <w:rFonts w:ascii="Times New Roman" w:hAnsi="Times New Roman"/>
                  <w:sz w:val="24"/>
                  <w:szCs w:val="24"/>
                  <w:vertAlign w:val="superscript"/>
                  <w:lang w:val="lt-LT" w:eastAsia="en-US"/>
                </w:rPr>
                <w:t>2</w:t>
              </w:r>
              <w:r w:rsidRPr="00683D02">
                <w:rPr>
                  <w:rFonts w:ascii="Times New Roman" w:hAnsi="Times New Roman"/>
                  <w:sz w:val="24"/>
                  <w:szCs w:val="24"/>
                  <w:lang w:val="lt-LT" w:eastAsia="en-US"/>
                </w:rPr>
                <w:t xml:space="preserve"> ir 20 m</w:t>
              </w:r>
              <w:r w:rsidRPr="00683D02">
                <w:rPr>
                  <w:rFonts w:ascii="Times New Roman" w:hAnsi="Times New Roman"/>
                  <w:sz w:val="24"/>
                  <w:szCs w:val="24"/>
                  <w:vertAlign w:val="superscript"/>
                  <w:lang w:val="lt-LT" w:eastAsia="en-US"/>
                </w:rPr>
                <w:t>2</w:t>
              </w:r>
              <w:r w:rsidRPr="00683D02">
                <w:rPr>
                  <w:rFonts w:ascii="Times New Roman" w:hAnsi="Times New Roman"/>
                  <w:sz w:val="24"/>
                  <w:szCs w:val="24"/>
                  <w:lang w:val="lt-LT" w:eastAsia="en-US"/>
                </w:rPr>
                <w:t xml:space="preserve"> sudarys tarpai tarp automobilių. Viso 120 m</w:t>
              </w:r>
              <w:r w:rsidRPr="00683D02">
                <w:rPr>
                  <w:rFonts w:ascii="Times New Roman" w:hAnsi="Times New Roman"/>
                  <w:sz w:val="24"/>
                  <w:szCs w:val="24"/>
                  <w:vertAlign w:val="superscript"/>
                  <w:lang w:val="lt-LT" w:eastAsia="en-US"/>
                </w:rPr>
                <w:t>2</w:t>
              </w:r>
              <w:r w:rsidRPr="00683D02">
                <w:rPr>
                  <w:rFonts w:ascii="Times New Roman" w:hAnsi="Times New Roman"/>
                  <w:sz w:val="24"/>
                  <w:szCs w:val="24"/>
                  <w:lang w:val="lt-LT" w:eastAsia="en-US"/>
                </w:rPr>
                <w:t>.</w:t>
              </w:r>
            </w:p>
            <w:p w:rsidR="00B85648" w:rsidRPr="00683D02" w:rsidRDefault="00B85648" w:rsidP="006B6FE6">
              <w:pPr>
                <w:pStyle w:val="Bodytext"/>
                <w:numPr>
                  <w:ilvl w:val="1"/>
                  <w:numId w:val="1"/>
                </w:numPr>
                <w:suppressAutoHyphens w:val="0"/>
                <w:autoSpaceDE/>
                <w:spacing w:line="360" w:lineRule="auto"/>
                <w:ind w:left="567"/>
                <w:rPr>
                  <w:rFonts w:ascii="Times New Roman" w:hAnsi="Times New Roman"/>
                  <w:sz w:val="24"/>
                  <w:szCs w:val="24"/>
                  <w:lang w:val="lt-LT" w:eastAsia="en-US"/>
                </w:rPr>
              </w:pPr>
              <w:r w:rsidRPr="00683D02">
                <w:rPr>
                  <w:rFonts w:ascii="Times New Roman" w:hAnsi="Times New Roman"/>
                  <w:sz w:val="24"/>
                  <w:szCs w:val="24"/>
                  <w:lang w:val="lt-LT" w:eastAsia="en-US"/>
                </w:rPr>
                <w:lastRenderedPageBreak/>
                <w:t>ENTP išmontavimo zona</w:t>
              </w:r>
              <w:r w:rsidR="002D7BDE" w:rsidRPr="00683D02">
                <w:rPr>
                  <w:rFonts w:ascii="Times New Roman" w:hAnsi="Times New Roman"/>
                  <w:sz w:val="24"/>
                  <w:szCs w:val="24"/>
                  <w:lang w:val="lt-LT" w:eastAsia="en-US"/>
                </w:rPr>
                <w:t xml:space="preserve"> - 60 m</w:t>
              </w:r>
              <w:r w:rsidR="002D7BDE" w:rsidRPr="00683D02">
                <w:rPr>
                  <w:rFonts w:ascii="Times New Roman" w:hAnsi="Times New Roman"/>
                  <w:sz w:val="24"/>
                  <w:szCs w:val="24"/>
                  <w:vertAlign w:val="superscript"/>
                  <w:lang w:val="lt-LT" w:eastAsia="en-US"/>
                </w:rPr>
                <w:t>2</w:t>
              </w:r>
              <w:r w:rsidR="002D7BDE" w:rsidRPr="00683D02">
                <w:rPr>
                  <w:rFonts w:ascii="Times New Roman" w:hAnsi="Times New Roman"/>
                  <w:sz w:val="24"/>
                  <w:szCs w:val="24"/>
                  <w:lang w:val="lt-LT" w:eastAsia="en-US"/>
                </w:rPr>
                <w:t>. Planuojama apdoroti vienu metu 2-3 automobilius: 3*8 m</w:t>
              </w:r>
              <w:r w:rsidR="002D7BDE" w:rsidRPr="00683D02">
                <w:rPr>
                  <w:rFonts w:ascii="Times New Roman" w:hAnsi="Times New Roman"/>
                  <w:sz w:val="24"/>
                  <w:szCs w:val="24"/>
                  <w:vertAlign w:val="superscript"/>
                  <w:lang w:val="lt-LT" w:eastAsia="en-US"/>
                </w:rPr>
                <w:t>2</w:t>
              </w:r>
              <w:r w:rsidR="002D7BDE" w:rsidRPr="00683D02">
                <w:rPr>
                  <w:rFonts w:ascii="Times New Roman" w:hAnsi="Times New Roman"/>
                  <w:sz w:val="24"/>
                  <w:szCs w:val="24"/>
                  <w:lang w:val="lt-LT" w:eastAsia="en-US"/>
                </w:rPr>
                <w:t xml:space="preserve"> =24 m</w:t>
              </w:r>
              <w:r w:rsidR="002D7BDE" w:rsidRPr="00683D02">
                <w:rPr>
                  <w:rFonts w:ascii="Times New Roman" w:hAnsi="Times New Roman"/>
                  <w:sz w:val="24"/>
                  <w:szCs w:val="24"/>
                  <w:vertAlign w:val="superscript"/>
                  <w:lang w:val="lt-LT" w:eastAsia="en-US"/>
                </w:rPr>
                <w:t>2</w:t>
              </w:r>
              <w:r w:rsidR="002D7BDE" w:rsidRPr="00683D02">
                <w:rPr>
                  <w:rFonts w:ascii="Times New Roman" w:hAnsi="Times New Roman"/>
                  <w:sz w:val="24"/>
                  <w:szCs w:val="24"/>
                  <w:lang w:val="lt-LT" w:eastAsia="en-US"/>
                </w:rPr>
                <w:t>. Darbo zonai ir praėjimams - 36 m</w:t>
              </w:r>
              <w:r w:rsidR="002D7BDE" w:rsidRPr="00683D02">
                <w:rPr>
                  <w:rFonts w:ascii="Times New Roman" w:hAnsi="Times New Roman"/>
                  <w:sz w:val="24"/>
                  <w:szCs w:val="24"/>
                  <w:vertAlign w:val="superscript"/>
                  <w:lang w:val="lt-LT" w:eastAsia="en-US"/>
                </w:rPr>
                <w:t>2</w:t>
              </w:r>
              <w:r w:rsidR="002D7BDE" w:rsidRPr="00683D02">
                <w:rPr>
                  <w:rFonts w:ascii="Times New Roman" w:hAnsi="Times New Roman"/>
                  <w:sz w:val="24"/>
                  <w:szCs w:val="24"/>
                  <w:lang w:val="lt-LT" w:eastAsia="en-US"/>
                </w:rPr>
                <w:t>. Viso 60 m</w:t>
              </w:r>
              <w:r w:rsidR="002D7BDE" w:rsidRPr="00683D02">
                <w:rPr>
                  <w:rFonts w:ascii="Times New Roman" w:hAnsi="Times New Roman"/>
                  <w:sz w:val="24"/>
                  <w:szCs w:val="24"/>
                  <w:vertAlign w:val="superscript"/>
                  <w:lang w:val="lt-LT" w:eastAsia="en-US"/>
                </w:rPr>
                <w:t>2</w:t>
              </w:r>
            </w:p>
            <w:p w:rsidR="00B85648" w:rsidRPr="00683D02" w:rsidRDefault="00B85648" w:rsidP="006B6FE6">
              <w:pPr>
                <w:pStyle w:val="Bodytext"/>
                <w:numPr>
                  <w:ilvl w:val="1"/>
                  <w:numId w:val="1"/>
                </w:numPr>
                <w:suppressAutoHyphens w:val="0"/>
                <w:autoSpaceDE/>
                <w:spacing w:line="360" w:lineRule="auto"/>
                <w:ind w:left="567"/>
                <w:rPr>
                  <w:rFonts w:ascii="Times New Roman" w:hAnsi="Times New Roman"/>
                  <w:sz w:val="24"/>
                  <w:szCs w:val="24"/>
                  <w:lang w:val="lt-LT" w:eastAsia="en-US"/>
                </w:rPr>
              </w:pPr>
              <w:r w:rsidRPr="00683D02">
                <w:rPr>
                  <w:rFonts w:ascii="Times New Roman" w:hAnsi="Times New Roman"/>
                  <w:sz w:val="24"/>
                  <w:szCs w:val="24"/>
                  <w:lang w:val="lt-LT" w:eastAsia="en-US"/>
                </w:rPr>
                <w:t>Metalo laužo, antrinių žaliavų laikymo zona</w:t>
              </w:r>
              <w:r w:rsidR="00E14895" w:rsidRPr="00683D02">
                <w:rPr>
                  <w:rFonts w:ascii="Times New Roman" w:hAnsi="Times New Roman"/>
                  <w:sz w:val="24"/>
                  <w:szCs w:val="24"/>
                  <w:lang w:val="lt-LT" w:eastAsia="en-US"/>
                </w:rPr>
                <w:t xml:space="preserve"> - 44 m</w:t>
              </w:r>
              <w:r w:rsidR="00E14895" w:rsidRPr="00683D02">
                <w:rPr>
                  <w:rFonts w:ascii="Times New Roman" w:hAnsi="Times New Roman"/>
                  <w:sz w:val="24"/>
                  <w:szCs w:val="24"/>
                  <w:vertAlign w:val="superscript"/>
                  <w:lang w:val="lt-LT" w:eastAsia="en-US"/>
                </w:rPr>
                <w:t>2</w:t>
              </w:r>
              <w:r w:rsidR="00E14895" w:rsidRPr="00683D02">
                <w:rPr>
                  <w:rFonts w:ascii="Times New Roman" w:hAnsi="Times New Roman"/>
                  <w:sz w:val="24"/>
                  <w:szCs w:val="24"/>
                  <w:lang w:val="lt-LT" w:eastAsia="en-US"/>
                </w:rPr>
                <w:t>. Joje laikomi juodieji ir spalvotieji metalai - 5,1 t, iš jų apie 5 t (10 vnt.) kėbulų. Kėbulai kraunami 2 aukštais vienas šalia kito dedami 5 vnt - 5vnt*8 m</w:t>
              </w:r>
              <w:r w:rsidR="00E14895" w:rsidRPr="00683D02">
                <w:rPr>
                  <w:rFonts w:ascii="Times New Roman" w:hAnsi="Times New Roman"/>
                  <w:sz w:val="24"/>
                  <w:szCs w:val="24"/>
                  <w:vertAlign w:val="superscript"/>
                  <w:lang w:val="lt-LT" w:eastAsia="en-US"/>
                </w:rPr>
                <w:t xml:space="preserve">2 </w:t>
              </w:r>
              <w:r w:rsidR="00E14895" w:rsidRPr="00683D02">
                <w:rPr>
                  <w:rFonts w:ascii="Times New Roman" w:hAnsi="Times New Roman"/>
                  <w:sz w:val="24"/>
                  <w:szCs w:val="24"/>
                  <w:lang w:val="lt-LT" w:eastAsia="en-US"/>
                </w:rPr>
                <w:t>= 40 m</w:t>
              </w:r>
              <w:r w:rsidR="00E14895" w:rsidRPr="00683D02">
                <w:rPr>
                  <w:rFonts w:ascii="Times New Roman" w:hAnsi="Times New Roman"/>
                  <w:sz w:val="24"/>
                  <w:szCs w:val="24"/>
                  <w:vertAlign w:val="superscript"/>
                  <w:lang w:val="lt-LT" w:eastAsia="en-US"/>
                </w:rPr>
                <w:t>2</w:t>
              </w:r>
              <w:r w:rsidR="00E14895" w:rsidRPr="00683D02">
                <w:rPr>
                  <w:rFonts w:ascii="Times New Roman" w:hAnsi="Times New Roman"/>
                  <w:sz w:val="24"/>
                  <w:szCs w:val="24"/>
                  <w:lang w:val="lt-LT" w:eastAsia="en-US"/>
                </w:rPr>
                <w:t>. Plastikui ir stiklui skiriama po 2 m</w:t>
              </w:r>
              <w:r w:rsidR="00E14895" w:rsidRPr="00683D02">
                <w:rPr>
                  <w:rFonts w:ascii="Times New Roman" w:hAnsi="Times New Roman"/>
                  <w:sz w:val="24"/>
                  <w:szCs w:val="24"/>
                  <w:vertAlign w:val="superscript"/>
                  <w:lang w:val="lt-LT" w:eastAsia="en-US"/>
                </w:rPr>
                <w:t>2</w:t>
              </w:r>
              <w:r w:rsidR="00E14895" w:rsidRPr="00683D02">
                <w:rPr>
                  <w:rFonts w:ascii="Times New Roman" w:hAnsi="Times New Roman"/>
                  <w:sz w:val="24"/>
                  <w:szCs w:val="24"/>
                  <w:lang w:val="lt-LT" w:eastAsia="en-US"/>
                </w:rPr>
                <w:t>.</w:t>
              </w:r>
              <w:r w:rsidR="00A119E7" w:rsidRPr="00683D02">
                <w:rPr>
                  <w:rFonts w:ascii="Times New Roman" w:hAnsi="Times New Roman"/>
                  <w:sz w:val="24"/>
                  <w:szCs w:val="24"/>
                  <w:lang w:val="lt-LT" w:eastAsia="en-US"/>
                </w:rPr>
                <w:t xml:space="preserve"> Viso 44 m</w:t>
              </w:r>
              <w:r w:rsidR="00A119E7" w:rsidRPr="00683D02">
                <w:rPr>
                  <w:rFonts w:ascii="Times New Roman" w:hAnsi="Times New Roman"/>
                  <w:sz w:val="24"/>
                  <w:szCs w:val="24"/>
                  <w:vertAlign w:val="superscript"/>
                  <w:lang w:val="lt-LT" w:eastAsia="en-US"/>
                </w:rPr>
                <w:t>2</w:t>
              </w:r>
              <w:r w:rsidR="00A119E7" w:rsidRPr="00683D02">
                <w:rPr>
                  <w:rFonts w:ascii="Times New Roman" w:hAnsi="Times New Roman"/>
                  <w:sz w:val="24"/>
                  <w:szCs w:val="24"/>
                  <w:lang w:val="lt-LT" w:eastAsia="en-US"/>
                </w:rPr>
                <w:t>.</w:t>
              </w:r>
            </w:p>
            <w:p w:rsidR="00B85648" w:rsidRPr="00683D02" w:rsidRDefault="00B85648" w:rsidP="006B6FE6">
              <w:pPr>
                <w:pStyle w:val="Bodytext"/>
                <w:numPr>
                  <w:ilvl w:val="1"/>
                  <w:numId w:val="1"/>
                </w:numPr>
                <w:suppressAutoHyphens w:val="0"/>
                <w:autoSpaceDE/>
                <w:spacing w:line="360" w:lineRule="auto"/>
                <w:ind w:left="567"/>
                <w:rPr>
                  <w:rFonts w:ascii="Times New Roman" w:hAnsi="Times New Roman"/>
                  <w:sz w:val="24"/>
                  <w:szCs w:val="24"/>
                  <w:lang w:val="lt-LT" w:eastAsia="en-US"/>
                </w:rPr>
              </w:pPr>
              <w:r w:rsidRPr="00683D02">
                <w:rPr>
                  <w:rFonts w:ascii="Times New Roman" w:hAnsi="Times New Roman"/>
                  <w:sz w:val="24"/>
                  <w:szCs w:val="24"/>
                  <w:lang w:val="lt-LT" w:eastAsia="en-US"/>
                </w:rPr>
                <w:t xml:space="preserve">ENTP </w:t>
              </w:r>
              <w:r w:rsidR="009D0929" w:rsidRPr="00683D02">
                <w:rPr>
                  <w:rFonts w:ascii="Times New Roman" w:hAnsi="Times New Roman"/>
                  <w:sz w:val="24"/>
                  <w:szCs w:val="24"/>
                  <w:lang w:val="lt-LT" w:eastAsia="en-US"/>
                </w:rPr>
                <w:t>mazgų ir</w:t>
              </w:r>
              <w:r w:rsidR="009D0929" w:rsidRPr="00683D02">
                <w:rPr>
                  <w:rFonts w:ascii="Times New Roman" w:hAnsi="Times New Roman"/>
                  <w:color w:val="FF0000"/>
                  <w:sz w:val="24"/>
                  <w:szCs w:val="24"/>
                  <w:lang w:val="lt-LT" w:eastAsia="en-US"/>
                </w:rPr>
                <w:t xml:space="preserve"> </w:t>
              </w:r>
              <w:r w:rsidRPr="00683D02">
                <w:rPr>
                  <w:rFonts w:ascii="Times New Roman" w:hAnsi="Times New Roman"/>
                  <w:sz w:val="24"/>
                  <w:szCs w:val="24"/>
                  <w:lang w:val="lt-LT" w:eastAsia="en-US"/>
                </w:rPr>
                <w:t>dalių tinkamų tolimesniam naudojimui zona</w:t>
              </w:r>
              <w:r w:rsidR="00A119E7" w:rsidRPr="00683D02">
                <w:rPr>
                  <w:rFonts w:ascii="Times New Roman" w:hAnsi="Times New Roman"/>
                  <w:sz w:val="24"/>
                  <w:szCs w:val="24"/>
                  <w:lang w:val="lt-LT" w:eastAsia="en-US"/>
                </w:rPr>
                <w:t xml:space="preserve"> - 200 m</w:t>
              </w:r>
              <w:r w:rsidR="00A119E7" w:rsidRPr="00683D02">
                <w:rPr>
                  <w:rFonts w:ascii="Times New Roman" w:hAnsi="Times New Roman"/>
                  <w:sz w:val="24"/>
                  <w:szCs w:val="24"/>
                  <w:vertAlign w:val="superscript"/>
                  <w:lang w:val="lt-LT" w:eastAsia="en-US"/>
                </w:rPr>
                <w:t>2</w:t>
              </w:r>
            </w:p>
            <w:p w:rsidR="00B85648" w:rsidRPr="00683D02" w:rsidRDefault="00B85648" w:rsidP="006B6FE6">
              <w:pPr>
                <w:pStyle w:val="Bodytext"/>
                <w:numPr>
                  <w:ilvl w:val="1"/>
                  <w:numId w:val="1"/>
                </w:numPr>
                <w:suppressAutoHyphens w:val="0"/>
                <w:autoSpaceDE/>
                <w:spacing w:line="360" w:lineRule="auto"/>
                <w:ind w:left="567"/>
                <w:rPr>
                  <w:rFonts w:ascii="Times New Roman" w:hAnsi="Times New Roman"/>
                  <w:sz w:val="24"/>
                  <w:szCs w:val="24"/>
                  <w:lang w:val="lt-LT" w:eastAsia="en-US"/>
                </w:rPr>
              </w:pPr>
              <w:r w:rsidRPr="00683D02">
                <w:rPr>
                  <w:rFonts w:ascii="Times New Roman" w:hAnsi="Times New Roman"/>
                  <w:sz w:val="24"/>
                  <w:szCs w:val="24"/>
                  <w:lang w:val="lt-LT" w:eastAsia="en-US"/>
                </w:rPr>
                <w:t>Pavojingų ENTP atliekų laikymo zona</w:t>
              </w:r>
              <w:r w:rsidR="00A119E7" w:rsidRPr="00683D02">
                <w:rPr>
                  <w:rFonts w:ascii="Times New Roman" w:hAnsi="Times New Roman"/>
                  <w:sz w:val="24"/>
                  <w:szCs w:val="24"/>
                  <w:lang w:val="lt-LT" w:eastAsia="en-US"/>
                </w:rPr>
                <w:t>- 4,5 m</w:t>
              </w:r>
              <w:r w:rsidR="00A119E7" w:rsidRPr="00683D02">
                <w:rPr>
                  <w:rFonts w:ascii="Times New Roman" w:hAnsi="Times New Roman"/>
                  <w:sz w:val="24"/>
                  <w:szCs w:val="24"/>
                  <w:vertAlign w:val="superscript"/>
                  <w:lang w:val="lt-LT" w:eastAsia="en-US"/>
                </w:rPr>
                <w:t>2</w:t>
              </w:r>
              <w:r w:rsidR="00A119E7" w:rsidRPr="00683D02">
                <w:rPr>
                  <w:rFonts w:ascii="Times New Roman" w:hAnsi="Times New Roman"/>
                  <w:sz w:val="24"/>
                  <w:szCs w:val="24"/>
                  <w:lang w:val="lt-LT" w:eastAsia="en-US"/>
                </w:rPr>
                <w:t>. Planuojama kiekvieną pavojingų atliekų rūšį laikyti atskiroje talpoje: 8 statinės (reikiamas plotas 2 m</w:t>
              </w:r>
              <w:r w:rsidR="00A119E7" w:rsidRPr="00683D02">
                <w:rPr>
                  <w:rFonts w:ascii="Times New Roman" w:hAnsi="Times New Roman"/>
                  <w:sz w:val="24"/>
                  <w:szCs w:val="24"/>
                  <w:vertAlign w:val="superscript"/>
                  <w:lang w:val="lt-LT" w:eastAsia="en-US"/>
                </w:rPr>
                <w:t>2</w:t>
              </w:r>
              <w:r w:rsidR="00A119E7" w:rsidRPr="00683D02">
                <w:rPr>
                  <w:rFonts w:ascii="Times New Roman" w:hAnsi="Times New Roman"/>
                  <w:sz w:val="24"/>
                  <w:szCs w:val="24"/>
                  <w:lang w:val="lt-LT" w:eastAsia="en-US"/>
                </w:rPr>
                <w:t xml:space="preserve">), 2 konteineriai </w:t>
              </w:r>
              <w:r w:rsidR="00637FC0" w:rsidRPr="00683D02">
                <w:rPr>
                  <w:rFonts w:ascii="Times New Roman" w:hAnsi="Times New Roman"/>
                  <w:sz w:val="24"/>
                  <w:szCs w:val="24"/>
                  <w:lang w:val="lt-LT" w:eastAsia="en-US"/>
                </w:rPr>
                <w:t>(</w:t>
              </w:r>
              <w:r w:rsidR="00A119E7" w:rsidRPr="00683D02">
                <w:rPr>
                  <w:rFonts w:ascii="Times New Roman" w:hAnsi="Times New Roman"/>
                  <w:sz w:val="24"/>
                  <w:szCs w:val="24"/>
                  <w:lang w:val="lt-LT" w:eastAsia="en-US"/>
                </w:rPr>
                <w:t>reikiamas plotas 2 m</w:t>
              </w:r>
              <w:r w:rsidR="00A119E7" w:rsidRPr="00683D02">
                <w:rPr>
                  <w:rFonts w:ascii="Times New Roman" w:hAnsi="Times New Roman"/>
                  <w:sz w:val="24"/>
                  <w:szCs w:val="24"/>
                  <w:vertAlign w:val="superscript"/>
                  <w:lang w:val="lt-LT" w:eastAsia="en-US"/>
                </w:rPr>
                <w:t>2</w:t>
              </w:r>
              <w:r w:rsidR="00A119E7" w:rsidRPr="00683D02">
                <w:rPr>
                  <w:rFonts w:ascii="Times New Roman" w:hAnsi="Times New Roman"/>
                  <w:sz w:val="24"/>
                  <w:szCs w:val="24"/>
                  <w:lang w:val="lt-LT" w:eastAsia="en-US"/>
                </w:rPr>
                <w:t xml:space="preserve">), </w:t>
              </w:r>
              <w:r w:rsidR="001424FC" w:rsidRPr="00683D02">
                <w:rPr>
                  <w:rFonts w:ascii="Times New Roman" w:hAnsi="Times New Roman"/>
                  <w:sz w:val="24"/>
                  <w:szCs w:val="24"/>
                  <w:lang w:val="lt-LT" w:eastAsia="en-US"/>
                </w:rPr>
                <w:t>1 slėginis indas (10 ltr.)- 0,25 m</w:t>
              </w:r>
              <w:r w:rsidR="001424FC" w:rsidRPr="00683D02">
                <w:rPr>
                  <w:rFonts w:ascii="Times New Roman" w:hAnsi="Times New Roman"/>
                  <w:sz w:val="24"/>
                  <w:szCs w:val="24"/>
                  <w:vertAlign w:val="superscript"/>
                  <w:lang w:val="lt-LT" w:eastAsia="en-US"/>
                </w:rPr>
                <w:t>2</w:t>
              </w:r>
              <w:r w:rsidR="001424FC" w:rsidRPr="00683D02">
                <w:rPr>
                  <w:rFonts w:ascii="Times New Roman" w:hAnsi="Times New Roman"/>
                  <w:sz w:val="24"/>
                  <w:szCs w:val="24"/>
                  <w:lang w:val="lt-LT" w:eastAsia="en-US"/>
                </w:rPr>
                <w:t>, 2 plastikiniai indai skysčiams (10 ltr.) -0,25 m</w:t>
              </w:r>
              <w:r w:rsidR="001424FC" w:rsidRPr="00683D02">
                <w:rPr>
                  <w:rFonts w:ascii="Times New Roman" w:hAnsi="Times New Roman"/>
                  <w:sz w:val="24"/>
                  <w:szCs w:val="24"/>
                  <w:vertAlign w:val="superscript"/>
                  <w:lang w:val="lt-LT" w:eastAsia="en-US"/>
                </w:rPr>
                <w:t>2</w:t>
              </w:r>
              <w:r w:rsidR="001424FC" w:rsidRPr="00683D02">
                <w:rPr>
                  <w:rFonts w:ascii="Times New Roman" w:hAnsi="Times New Roman"/>
                  <w:sz w:val="24"/>
                  <w:szCs w:val="24"/>
                  <w:lang w:val="lt-LT" w:eastAsia="en-US"/>
                </w:rPr>
                <w:t>.</w:t>
              </w:r>
            </w:p>
            <w:p w:rsidR="00B85648" w:rsidRPr="00683D02" w:rsidRDefault="00B85648" w:rsidP="006B6FE6">
              <w:pPr>
                <w:pStyle w:val="Bodytext"/>
                <w:numPr>
                  <w:ilvl w:val="1"/>
                  <w:numId w:val="1"/>
                </w:numPr>
                <w:suppressAutoHyphens w:val="0"/>
                <w:autoSpaceDE/>
                <w:spacing w:line="360" w:lineRule="auto"/>
                <w:ind w:left="567"/>
                <w:rPr>
                  <w:rFonts w:ascii="Times New Roman" w:hAnsi="Times New Roman"/>
                  <w:sz w:val="24"/>
                  <w:szCs w:val="24"/>
                  <w:lang w:val="lt-LT" w:eastAsia="en-US"/>
                </w:rPr>
              </w:pPr>
              <w:r w:rsidRPr="00683D02">
                <w:rPr>
                  <w:rFonts w:ascii="Times New Roman" w:hAnsi="Times New Roman"/>
                  <w:sz w:val="24"/>
                  <w:szCs w:val="24"/>
                  <w:lang w:val="lt-LT" w:eastAsia="en-US"/>
                </w:rPr>
                <w:t>ENTP padangų zona</w:t>
              </w:r>
              <w:r w:rsidR="00637FC0" w:rsidRPr="00683D02">
                <w:rPr>
                  <w:rFonts w:ascii="Times New Roman" w:hAnsi="Times New Roman"/>
                  <w:sz w:val="24"/>
                  <w:szCs w:val="24"/>
                  <w:lang w:val="lt-LT" w:eastAsia="en-US"/>
                </w:rPr>
                <w:t xml:space="preserve"> - 2 m</w:t>
              </w:r>
              <w:r w:rsidR="00637FC0" w:rsidRPr="00683D02">
                <w:rPr>
                  <w:rFonts w:ascii="Times New Roman" w:hAnsi="Times New Roman"/>
                  <w:sz w:val="24"/>
                  <w:szCs w:val="24"/>
                  <w:vertAlign w:val="superscript"/>
                  <w:lang w:val="lt-LT" w:eastAsia="en-US"/>
                </w:rPr>
                <w:t>2</w:t>
              </w:r>
              <w:r w:rsidR="00637FC0" w:rsidRPr="00683D02">
                <w:rPr>
                  <w:rFonts w:ascii="Times New Roman" w:hAnsi="Times New Roman"/>
                  <w:sz w:val="24"/>
                  <w:szCs w:val="24"/>
                  <w:lang w:val="lt-LT" w:eastAsia="en-US"/>
                </w:rPr>
                <w:t>.Planuojama laikyti maks 12-14 vnt. padangų. 2 rietuvės po 7 padangas.</w:t>
              </w:r>
            </w:p>
            <w:p w:rsidR="00B85648" w:rsidRDefault="00B85648" w:rsidP="006B6FE6">
              <w:pPr>
                <w:pStyle w:val="Bodytext"/>
                <w:numPr>
                  <w:ilvl w:val="1"/>
                  <w:numId w:val="1"/>
                </w:numPr>
                <w:tabs>
                  <w:tab w:val="clear" w:pos="2291"/>
                </w:tabs>
                <w:suppressAutoHyphens w:val="0"/>
                <w:autoSpaceDE/>
                <w:spacing w:line="360" w:lineRule="auto"/>
                <w:ind w:left="567" w:hanging="283"/>
                <w:rPr>
                  <w:rFonts w:ascii="Times New Roman" w:hAnsi="Times New Roman"/>
                  <w:sz w:val="24"/>
                  <w:szCs w:val="24"/>
                  <w:lang w:val="lt-LT" w:eastAsia="en-US"/>
                </w:rPr>
              </w:pPr>
              <w:r w:rsidRPr="00683D02">
                <w:rPr>
                  <w:rFonts w:ascii="Times New Roman" w:hAnsi="Times New Roman"/>
                  <w:sz w:val="24"/>
                  <w:szCs w:val="24"/>
                  <w:lang w:val="lt-LT" w:eastAsia="en-US"/>
                </w:rPr>
                <w:t>Nepavojingų ENTP atliekų laikymo zona</w:t>
              </w:r>
              <w:r w:rsidR="00637FC0" w:rsidRPr="00683D02">
                <w:rPr>
                  <w:rFonts w:ascii="Times New Roman" w:hAnsi="Times New Roman"/>
                  <w:sz w:val="24"/>
                  <w:szCs w:val="24"/>
                  <w:lang w:val="lt-LT" w:eastAsia="en-US"/>
                </w:rPr>
                <w:t xml:space="preserve"> - 5 m</w:t>
              </w:r>
              <w:r w:rsidR="00637FC0" w:rsidRPr="00683D02">
                <w:rPr>
                  <w:rFonts w:ascii="Times New Roman" w:hAnsi="Times New Roman"/>
                  <w:sz w:val="24"/>
                  <w:szCs w:val="24"/>
                  <w:vertAlign w:val="superscript"/>
                  <w:lang w:val="lt-LT" w:eastAsia="en-US"/>
                </w:rPr>
                <w:t>2</w:t>
              </w:r>
              <w:r w:rsidR="00637FC0" w:rsidRPr="00683D02">
                <w:rPr>
                  <w:rFonts w:ascii="Times New Roman" w:hAnsi="Times New Roman"/>
                  <w:sz w:val="24"/>
                  <w:szCs w:val="24"/>
                  <w:lang w:val="lt-LT" w:eastAsia="en-US"/>
                </w:rPr>
                <w:t>. Planuojama laikyti (3 konteineriai, 1 maišas, 1statinė). Viso talpų užimamas plotas - 5 m</w:t>
              </w:r>
              <w:r w:rsidR="00637FC0" w:rsidRPr="00683D02">
                <w:rPr>
                  <w:rFonts w:ascii="Times New Roman" w:hAnsi="Times New Roman"/>
                  <w:sz w:val="24"/>
                  <w:szCs w:val="24"/>
                  <w:vertAlign w:val="superscript"/>
                  <w:lang w:val="lt-LT" w:eastAsia="en-US"/>
                </w:rPr>
                <w:t>2</w:t>
              </w:r>
              <w:r w:rsidR="00637FC0">
                <w:rPr>
                  <w:rFonts w:ascii="Times New Roman" w:hAnsi="Times New Roman"/>
                  <w:sz w:val="24"/>
                  <w:szCs w:val="24"/>
                  <w:lang w:val="lt-LT" w:eastAsia="en-US"/>
                </w:rPr>
                <w:t>.</w:t>
              </w:r>
            </w:p>
            <w:p w:rsidR="00EB41C0" w:rsidRDefault="00EB41C0" w:rsidP="006B6FE6">
              <w:pPr>
                <w:pStyle w:val="Bodytext"/>
                <w:suppressAutoHyphens w:val="0"/>
                <w:autoSpaceDE/>
                <w:spacing w:line="360" w:lineRule="auto"/>
                <w:ind w:left="567" w:firstLine="0"/>
                <w:rPr>
                  <w:rFonts w:ascii="Times New Roman" w:hAnsi="Times New Roman"/>
                  <w:sz w:val="24"/>
                  <w:szCs w:val="24"/>
                  <w:lang w:val="lt-LT" w:eastAsia="en-US"/>
                </w:rPr>
              </w:pPr>
              <w:r>
                <w:rPr>
                  <w:rFonts w:ascii="Times New Roman" w:hAnsi="Times New Roman"/>
                  <w:sz w:val="24"/>
                  <w:szCs w:val="24"/>
                  <w:lang w:val="lt-LT" w:eastAsia="en-US"/>
                </w:rPr>
                <w:t xml:space="preserve">Viso ENTP </w:t>
              </w:r>
              <w:r w:rsidR="00683D02">
                <w:rPr>
                  <w:rFonts w:ascii="Times New Roman" w:hAnsi="Times New Roman"/>
                  <w:sz w:val="24"/>
                  <w:szCs w:val="24"/>
                  <w:lang w:val="lt-LT" w:eastAsia="en-US"/>
                </w:rPr>
                <w:t>tvarkymo veiklai reikės  - 485,</w:t>
              </w:r>
              <w:r>
                <w:rPr>
                  <w:rFonts w:ascii="Times New Roman" w:hAnsi="Times New Roman"/>
                  <w:sz w:val="24"/>
                  <w:szCs w:val="24"/>
                  <w:lang w:val="lt-LT" w:eastAsia="en-US"/>
                </w:rPr>
                <w:t>5 m</w:t>
              </w:r>
              <w:r w:rsidRPr="00A14247">
                <w:rPr>
                  <w:rFonts w:ascii="Times New Roman" w:hAnsi="Times New Roman"/>
                  <w:sz w:val="24"/>
                  <w:szCs w:val="24"/>
                  <w:vertAlign w:val="superscript"/>
                  <w:lang w:val="lt-LT" w:eastAsia="en-US"/>
                </w:rPr>
                <w:t>2</w:t>
              </w:r>
              <w:r>
                <w:rPr>
                  <w:rFonts w:ascii="Times New Roman" w:hAnsi="Times New Roman"/>
                  <w:sz w:val="24"/>
                  <w:szCs w:val="24"/>
                  <w:lang w:val="lt-LT" w:eastAsia="en-US"/>
                </w:rPr>
                <w:t>.</w:t>
              </w:r>
            </w:p>
            <w:p w:rsidR="006B6FE6" w:rsidRPr="00EB41C0" w:rsidRDefault="006B6FE6" w:rsidP="006B6FE6">
              <w:pPr>
                <w:pStyle w:val="Bodytext"/>
                <w:suppressAutoHyphens w:val="0"/>
                <w:autoSpaceDE/>
                <w:spacing w:line="360" w:lineRule="auto"/>
                <w:ind w:left="567" w:firstLine="0"/>
                <w:rPr>
                  <w:rFonts w:ascii="Times New Roman" w:hAnsi="Times New Roman"/>
                  <w:sz w:val="24"/>
                  <w:szCs w:val="24"/>
                  <w:lang w:val="lt-LT" w:eastAsia="en-US"/>
                </w:rPr>
              </w:pPr>
            </w:p>
            <w:p w:rsidR="00B85648" w:rsidRDefault="00B85648" w:rsidP="00B85648">
              <w:pPr>
                <w:pStyle w:val="Bodytext"/>
                <w:spacing w:line="360" w:lineRule="auto"/>
                <w:rPr>
                  <w:rFonts w:ascii="Times New Roman" w:hAnsi="Times New Roman"/>
                  <w:b/>
                  <w:sz w:val="24"/>
                  <w:szCs w:val="24"/>
                  <w:lang w:val="lt-LT" w:eastAsia="en-US"/>
                </w:rPr>
              </w:pPr>
              <w:r w:rsidRPr="00556BEE">
                <w:rPr>
                  <w:rFonts w:ascii="Times New Roman" w:hAnsi="Times New Roman"/>
                  <w:b/>
                  <w:sz w:val="24"/>
                  <w:szCs w:val="24"/>
                  <w:lang w:val="lt-LT" w:eastAsia="en-US"/>
                </w:rPr>
                <w:t>Eksploatuoti netinkamų transporto priemonių apdorojimas</w:t>
              </w:r>
            </w:p>
            <w:p w:rsidR="006B6FE6" w:rsidRPr="00556BEE" w:rsidRDefault="006B6FE6" w:rsidP="00B85648">
              <w:pPr>
                <w:pStyle w:val="Bodytext"/>
                <w:spacing w:line="360" w:lineRule="auto"/>
                <w:rPr>
                  <w:rFonts w:ascii="Times New Roman" w:hAnsi="Times New Roman"/>
                  <w:b/>
                  <w:sz w:val="24"/>
                  <w:szCs w:val="24"/>
                  <w:lang w:val="lt-LT" w:eastAsia="en-US"/>
                </w:rPr>
              </w:pPr>
            </w:p>
            <w:p w:rsidR="00B85648" w:rsidRPr="00556BEE" w:rsidRDefault="00B85648" w:rsidP="00E941D9">
              <w:pPr>
                <w:pStyle w:val="Bodytext"/>
                <w:spacing w:line="360" w:lineRule="auto"/>
                <w:ind w:firstLine="567"/>
                <w:rPr>
                  <w:rFonts w:ascii="Times New Roman" w:hAnsi="Times New Roman"/>
                  <w:sz w:val="24"/>
                  <w:szCs w:val="24"/>
                  <w:lang w:val="lt-LT" w:eastAsia="en-US"/>
                </w:rPr>
              </w:pPr>
              <w:r w:rsidRPr="00556BEE">
                <w:rPr>
                  <w:rFonts w:ascii="Times New Roman" w:hAnsi="Times New Roman"/>
                  <w:b/>
                  <w:sz w:val="24"/>
                  <w:szCs w:val="24"/>
                  <w:lang w:val="lt-LT" w:eastAsia="en-US"/>
                </w:rPr>
                <w:t>ENTP priėmimas.</w:t>
              </w:r>
              <w:r w:rsidRPr="00556BEE">
                <w:rPr>
                  <w:rFonts w:ascii="Times New Roman" w:hAnsi="Times New Roman"/>
                  <w:sz w:val="24"/>
                  <w:szCs w:val="24"/>
                  <w:lang w:val="lt-LT" w:eastAsia="en-US"/>
                </w:rPr>
                <w:t xml:space="preserve"> ENTP į įmonę bus pristatomos sava eiga arba atvežamos autotransportu. Autotransportu atvežta ENTP bus iškrauta ir laikoma ENTP priėmimo ir laikymo zonoje, kurioje bus saugomas sorbentas. Priimant ENTP valstybės įmonės „Regitra“ interneto tinklapyje bus patikrinta, ar ENTP nesuvaržyta teisinių apribojimų, kiekvienai ENTP bus užpildomos trys sunaikinimo pažymos iš kurių pirmasis egzempliorius atiduodamas savininkui, atidavusiam eksploatuoti netinkamą transporto priemonę, antrasis sunaikinimo pažymėjimo egzempliorius laikomas pažymėjimą išdavusioje įmonėje, o trečiasis bus pateikiamas Vilniaus RAAD per 10 dienų nuo praėjusio ketvirčio pabaigos. ENTP priėmimas bus vykdomas uždaroje patalpoje. Priėmus ENTP, ji iškarto pradedama ardyti. Vadovaujantis Atliekų susidarymo ir tvarkymo apskaitos ir ataskaitų teikimo taisyklėmis </w:t>
              </w:r>
              <w:r w:rsidR="00EB2314" w:rsidRPr="00556BEE">
                <w:rPr>
                  <w:rFonts w:ascii="Times New Roman" w:hAnsi="Times New Roman"/>
                  <w:sz w:val="24"/>
                  <w:szCs w:val="24"/>
                  <w:lang w:val="lt-LT" w:eastAsia="en-US"/>
                </w:rPr>
                <w:t>bus vykdoma</w:t>
              </w:r>
              <w:r w:rsidRPr="00556BEE">
                <w:rPr>
                  <w:rFonts w:ascii="Times New Roman" w:hAnsi="Times New Roman"/>
                  <w:sz w:val="24"/>
                  <w:szCs w:val="24"/>
                  <w:lang w:val="lt-LT" w:eastAsia="en-US"/>
                </w:rPr>
                <w:t xml:space="preserve"> atliekų susidarymo ir tvarkymo apskait</w:t>
              </w:r>
              <w:r w:rsidR="00EB2314" w:rsidRPr="00556BEE">
                <w:rPr>
                  <w:rFonts w:ascii="Times New Roman" w:hAnsi="Times New Roman"/>
                  <w:sz w:val="24"/>
                  <w:szCs w:val="24"/>
                  <w:lang w:val="lt-LT" w:eastAsia="en-US"/>
                </w:rPr>
                <w:t>a</w:t>
              </w:r>
              <w:r w:rsidRPr="00556BEE">
                <w:rPr>
                  <w:rFonts w:ascii="Times New Roman" w:hAnsi="Times New Roman"/>
                  <w:sz w:val="24"/>
                  <w:szCs w:val="24"/>
                  <w:lang w:val="lt-LT" w:eastAsia="en-US"/>
                </w:rPr>
                <w:t>.</w:t>
              </w:r>
            </w:p>
            <w:p w:rsidR="00B85648" w:rsidRPr="00556BEE" w:rsidRDefault="00B85648" w:rsidP="004605AF">
              <w:pPr>
                <w:pStyle w:val="Bodytext"/>
                <w:spacing w:line="360" w:lineRule="auto"/>
                <w:ind w:firstLine="567"/>
                <w:rPr>
                  <w:rFonts w:ascii="Times New Roman" w:hAnsi="Times New Roman"/>
                  <w:sz w:val="24"/>
                  <w:szCs w:val="24"/>
                  <w:lang w:val="lt-LT" w:eastAsia="en-US"/>
                </w:rPr>
              </w:pPr>
              <w:r w:rsidRPr="00556BEE">
                <w:rPr>
                  <w:rFonts w:ascii="Times New Roman" w:hAnsi="Times New Roman"/>
                  <w:b/>
                  <w:sz w:val="24"/>
                  <w:szCs w:val="24"/>
                  <w:lang w:val="lt-LT" w:eastAsia="en-US"/>
                </w:rPr>
                <w:t>ENTP apdorojimas.</w:t>
              </w:r>
              <w:r w:rsidRPr="00556BEE">
                <w:rPr>
                  <w:rFonts w:ascii="Times New Roman" w:hAnsi="Times New Roman"/>
                  <w:sz w:val="24"/>
                  <w:szCs w:val="24"/>
                  <w:lang w:val="lt-LT" w:eastAsia="en-US"/>
                </w:rPr>
                <w:t xml:space="preserve"> ENTP apdorojimas bus vykdomas iš karto po priėmimo. Prieš apdorojant ENTP bus įvertinta gamintojo informacija (jei tokia bus pateikta), prieinama eksploatuoti netinkamų transporto priemonių apdorojimo įmonėms, apie kiekvieno išleidžiamo į rinką transporto priemonės tipo išmontavimą kur turi būti nurodytos transporto priemonių dalys ir medžiagos bei tos vietos, kuriose yra pavojingų medžiagų.</w:t>
              </w:r>
            </w:p>
            <w:p w:rsidR="00B85648" w:rsidRPr="00556BEE" w:rsidRDefault="00B85648" w:rsidP="004605AF">
              <w:pPr>
                <w:pStyle w:val="Bodytext"/>
                <w:spacing w:line="360" w:lineRule="auto"/>
                <w:ind w:firstLine="567"/>
                <w:rPr>
                  <w:rFonts w:ascii="Times New Roman" w:hAnsi="Times New Roman"/>
                  <w:sz w:val="24"/>
                  <w:szCs w:val="24"/>
                  <w:lang w:val="lt-LT" w:eastAsia="en-US"/>
                </w:rPr>
              </w:pPr>
              <w:r w:rsidRPr="00556BEE">
                <w:rPr>
                  <w:rFonts w:ascii="Times New Roman" w:hAnsi="Times New Roman"/>
                  <w:sz w:val="24"/>
                  <w:szCs w:val="24"/>
                  <w:lang w:val="lt-LT" w:eastAsia="en-US"/>
                </w:rPr>
                <w:t>ENTP apdorojim</w:t>
              </w:r>
              <w:r w:rsidR="00641323" w:rsidRPr="00556BEE">
                <w:rPr>
                  <w:rFonts w:ascii="Times New Roman" w:hAnsi="Times New Roman"/>
                  <w:sz w:val="24"/>
                  <w:szCs w:val="24"/>
                  <w:lang w:val="lt-LT" w:eastAsia="en-US"/>
                </w:rPr>
                <w:t>as</w:t>
              </w:r>
              <w:r w:rsidRPr="00556BEE">
                <w:rPr>
                  <w:rFonts w:ascii="Times New Roman" w:hAnsi="Times New Roman"/>
                  <w:sz w:val="24"/>
                  <w:szCs w:val="24"/>
                  <w:lang w:val="lt-LT" w:eastAsia="en-US"/>
                </w:rPr>
                <w:t xml:space="preserve"> </w:t>
              </w:r>
              <w:r w:rsidR="00641323" w:rsidRPr="00556BEE">
                <w:rPr>
                  <w:rFonts w:ascii="Times New Roman" w:hAnsi="Times New Roman"/>
                  <w:sz w:val="24"/>
                  <w:szCs w:val="24"/>
                  <w:lang w:val="lt-LT" w:eastAsia="en-US"/>
                </w:rPr>
                <w:t>bus vykdomas</w:t>
              </w:r>
              <w:r w:rsidRPr="00556BEE">
                <w:rPr>
                  <w:rFonts w:ascii="Times New Roman" w:hAnsi="Times New Roman"/>
                  <w:sz w:val="24"/>
                  <w:szCs w:val="24"/>
                  <w:lang w:val="lt-LT" w:eastAsia="en-US"/>
                </w:rPr>
                <w:t xml:space="preserve"> uždaroje patalpoje, ENTP apdorojimo zonoje. ENTP apdorojimo zonoje vienu metu gali būti apdorojama </w:t>
              </w:r>
              <w:r w:rsidR="004605AF" w:rsidRPr="00580444">
                <w:rPr>
                  <w:rFonts w:ascii="Times New Roman" w:hAnsi="Times New Roman"/>
                  <w:sz w:val="24"/>
                  <w:szCs w:val="24"/>
                  <w:lang w:val="lt-LT" w:eastAsia="en-US"/>
                </w:rPr>
                <w:t>2-</w:t>
              </w:r>
              <w:r w:rsidR="00580444">
                <w:rPr>
                  <w:rFonts w:ascii="Times New Roman" w:hAnsi="Times New Roman"/>
                  <w:sz w:val="24"/>
                  <w:szCs w:val="24"/>
                  <w:lang w:val="lt-LT" w:eastAsia="en-US"/>
                </w:rPr>
                <w:t>3</w:t>
              </w:r>
              <w:r w:rsidRPr="00556BEE">
                <w:rPr>
                  <w:rFonts w:ascii="Times New Roman" w:hAnsi="Times New Roman"/>
                  <w:sz w:val="24"/>
                  <w:szCs w:val="24"/>
                  <w:lang w:val="lt-LT" w:eastAsia="en-US"/>
                </w:rPr>
                <w:t xml:space="preserve"> automobiliai. ENTP apdorojimo zonoje aplinkos apsaugą nuo naftos produktų ir kitų teršalų išsiliejimo užtikrins saugomas sorbentas. </w:t>
              </w:r>
            </w:p>
            <w:p w:rsidR="00B85648" w:rsidRPr="00556BEE" w:rsidRDefault="00B85648" w:rsidP="004605AF">
              <w:pPr>
                <w:pStyle w:val="Bodytext"/>
                <w:spacing w:line="360" w:lineRule="auto"/>
                <w:ind w:firstLine="567"/>
                <w:rPr>
                  <w:rFonts w:ascii="Times New Roman" w:hAnsi="Times New Roman"/>
                  <w:sz w:val="24"/>
                  <w:szCs w:val="24"/>
                  <w:lang w:val="lt-LT" w:eastAsia="en-US"/>
                </w:rPr>
              </w:pPr>
              <w:r w:rsidRPr="00556BEE">
                <w:rPr>
                  <w:rFonts w:ascii="Times New Roman" w:hAnsi="Times New Roman"/>
                  <w:b/>
                  <w:sz w:val="24"/>
                  <w:szCs w:val="24"/>
                  <w:lang w:val="lt-LT" w:eastAsia="en-US"/>
                </w:rPr>
                <w:lastRenderedPageBreak/>
                <w:t>ENTP nukenksminimas.</w:t>
              </w:r>
              <w:r w:rsidRPr="00556BEE">
                <w:rPr>
                  <w:rFonts w:ascii="Times New Roman" w:hAnsi="Times New Roman"/>
                  <w:sz w:val="24"/>
                  <w:szCs w:val="24"/>
                  <w:lang w:val="lt-LT" w:eastAsia="en-US"/>
                </w:rPr>
                <w:t xml:space="preserve"> Bendrovė vykdys ENTP nukenksminimą uždaroje patalpoje. Ardymui bus naudojami įrankiai, kuriais bus atskiriamos ENTP dalys (variklio ir greičių dėžės </w:t>
              </w:r>
              <w:r w:rsidR="004605AF" w:rsidRPr="00556BEE">
                <w:rPr>
                  <w:rFonts w:ascii="Times New Roman" w:hAnsi="Times New Roman"/>
                  <w:sz w:val="24"/>
                  <w:szCs w:val="24"/>
                  <w:lang w:val="lt-LT" w:eastAsia="en-US"/>
                </w:rPr>
                <w:t>iš</w:t>
              </w:r>
              <w:r w:rsidRPr="00556BEE">
                <w:rPr>
                  <w:rFonts w:ascii="Times New Roman" w:hAnsi="Times New Roman"/>
                  <w:sz w:val="24"/>
                  <w:szCs w:val="24"/>
                  <w:lang w:val="lt-LT" w:eastAsia="en-US"/>
                </w:rPr>
                <w:t>montavimo įranga, greičių dėžių keltuvas, stiklų išėmimo įranga, naudojant pjūkliuką, ratukai automobiliams transportuoti, naudojami pakišus po automobilio ratais ar kėbulu).</w:t>
              </w:r>
            </w:p>
            <w:p w:rsidR="00B85648" w:rsidRPr="00556BEE" w:rsidRDefault="00B85648" w:rsidP="00B85648">
              <w:pPr>
                <w:pStyle w:val="Bodytext"/>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 xml:space="preserve">Pradedant apdoroti ENTP visų pirma iš ENTP bus pašalinami (išleidžiami į spec. talpas) pavojingi skysčiai – benzinas, dyzelinas, stabdžių skystis, variklio alyva, transmisijos (pavarų dėžės) alyva, aušinimo skystis, amortizatorių alyva, langų plovimo skystis vairo stiprintuvo alyva. Skysčiai pateks į atskiras talpas. </w:t>
              </w:r>
              <w:r w:rsidR="00816663" w:rsidRPr="00556BEE">
                <w:rPr>
                  <w:rFonts w:ascii="Times New Roman" w:hAnsi="Times New Roman"/>
                  <w:sz w:val="24"/>
                  <w:szCs w:val="24"/>
                  <w:lang w:val="lt-LT" w:eastAsia="en-US"/>
                </w:rPr>
                <w:t>Šaldymo agentas iš kondicionavimo sistemos bus išsiurbtas vaku</w:t>
              </w:r>
              <w:r w:rsidR="00BB6F25" w:rsidRPr="00556BEE">
                <w:rPr>
                  <w:rFonts w:ascii="Times New Roman" w:hAnsi="Times New Roman"/>
                  <w:sz w:val="24"/>
                  <w:szCs w:val="24"/>
                  <w:lang w:val="lt-LT" w:eastAsia="en-US"/>
                </w:rPr>
                <w:t>u</w:t>
              </w:r>
              <w:r w:rsidR="00816663" w:rsidRPr="00556BEE">
                <w:rPr>
                  <w:rFonts w:ascii="Times New Roman" w:hAnsi="Times New Roman"/>
                  <w:sz w:val="24"/>
                  <w:szCs w:val="24"/>
                  <w:lang w:val="lt-LT" w:eastAsia="en-US"/>
                </w:rPr>
                <w:t xml:space="preserve">miniu siurbliu. </w:t>
              </w:r>
            </w:p>
            <w:p w:rsidR="00B85648" w:rsidRPr="00556BEE" w:rsidRDefault="00B85648" w:rsidP="00B85648">
              <w:pPr>
                <w:pStyle w:val="Bodytext"/>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Pašalinus visus skysčius, ENTP apdorojimo zonoje bus atskiriamos pavojingos ENTP dalys. Bus pašalinami akumuliatoriai, suskystintų dujų balionai, nukenksminamos oro pagalvės, pašalinamos gyvsidabrio dalys, kiek įmanoma jas identifikuojant, tepalų, oro, kuro filtrai, stabdžių trinkelės, amortizatoriai, PCB/PCT turintys kondensatoriai. Taip pat bus atskiriamos ir padangos. Pakartotinai naudojamos dalys</w:t>
              </w:r>
              <w:r w:rsidR="00816663" w:rsidRPr="00556BEE">
                <w:rPr>
                  <w:rFonts w:ascii="Times New Roman" w:hAnsi="Times New Roman"/>
                  <w:sz w:val="24"/>
                  <w:szCs w:val="24"/>
                  <w:lang w:val="lt-LT" w:eastAsia="en-US"/>
                </w:rPr>
                <w:t xml:space="preserve"> atskiriamos nuo atliekų ir</w:t>
              </w:r>
              <w:r w:rsidRPr="00556BEE">
                <w:rPr>
                  <w:rFonts w:ascii="Times New Roman" w:hAnsi="Times New Roman"/>
                  <w:sz w:val="24"/>
                  <w:szCs w:val="24"/>
                  <w:lang w:val="lt-LT" w:eastAsia="en-US"/>
                </w:rPr>
                <w:t xml:space="preserve"> laikomos atskirai, vėliau parduodamos.</w:t>
              </w:r>
            </w:p>
            <w:p w:rsidR="00B85648" w:rsidRPr="00556BEE" w:rsidRDefault="00B85648" w:rsidP="00B85648">
              <w:pPr>
                <w:pStyle w:val="Bodytext"/>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ENTP apdorojimo zonoje iš ENTP bus pašalintos visos nepavojingos ir nemetalinės dalys – stiklas, plastikai, audiniai, kad liktų tiktai plieno laužas.</w:t>
              </w:r>
            </w:p>
            <w:p w:rsidR="00B85648" w:rsidRPr="00556BEE" w:rsidRDefault="00B85648" w:rsidP="00B85648">
              <w:pPr>
                <w:pStyle w:val="Bodytext"/>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 xml:space="preserve">ENTP apdorojimo zonoje bus išskiriamas ENTP aliuminis, varis, cinkas ir švinas, atskiriami varikliai, transmisijos, elektrinės įrangos komponentai ir ratlankiai. </w:t>
              </w:r>
            </w:p>
            <w:p w:rsidR="00B85648" w:rsidRPr="00556BEE" w:rsidRDefault="00B85648" w:rsidP="00B85648">
              <w:pPr>
                <w:pStyle w:val="Bodytext"/>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ENTP apdorojimo metu susidarys atliekos, kurios bus tvarkomos taip:</w:t>
              </w:r>
            </w:p>
            <w:p w:rsidR="00B85648" w:rsidRPr="00556BEE" w:rsidRDefault="00B85648" w:rsidP="00B85648">
              <w:pPr>
                <w:pStyle w:val="Bodytext"/>
                <w:numPr>
                  <w:ilvl w:val="0"/>
                  <w:numId w:val="2"/>
                </w:numPr>
                <w:suppressAutoHyphens w:val="0"/>
                <w:autoSpaceDE/>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 xml:space="preserve">ENTP pavojingos atliekos bus laikomos jų nesumaišant, atskirose sandariose talpose, paženklintose pagal Atliekų tvarkymo taisykles. Atliekos bus laikomos pavojingų ENTP atliekų zonoje sandėlio patalpoje, ne ilgiau kaip 6 mėn. ir perduodamos kitiems atliekų tvarkytojams. </w:t>
              </w:r>
            </w:p>
            <w:p w:rsidR="00B85648" w:rsidRPr="00556BEE" w:rsidRDefault="00B85648" w:rsidP="00B85648">
              <w:pPr>
                <w:pStyle w:val="Bodytext"/>
                <w:numPr>
                  <w:ilvl w:val="0"/>
                  <w:numId w:val="2"/>
                </w:numPr>
                <w:suppressAutoHyphens w:val="0"/>
                <w:autoSpaceDE/>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ENTP mazgai ir dalys, kurios yra tinkamos tolimesniam naudojimui. Mazgai ir dalys bus laikomi ENTP dalių, tinkamų naudojimui zonoje, kuri bus patalpoje ir iš kur bus parduodamos šių dalių pirkėjams.</w:t>
              </w:r>
            </w:p>
            <w:p w:rsidR="00B85648" w:rsidRPr="00556BEE" w:rsidRDefault="00B85648" w:rsidP="00B85648">
              <w:pPr>
                <w:pStyle w:val="Bodytext"/>
                <w:numPr>
                  <w:ilvl w:val="0"/>
                  <w:numId w:val="2"/>
                </w:numPr>
                <w:suppressAutoHyphens w:val="0"/>
                <w:autoSpaceDE/>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 xml:space="preserve">Nepavojingos ENTP dalys - stiklas, plastikas, audiniai - bus laikomos nepavojingų ENTP atliekų zonoje, atskiruose konteineriuose, </w:t>
              </w:r>
              <w:r w:rsidR="00574323" w:rsidRPr="00556BEE">
                <w:rPr>
                  <w:rFonts w:ascii="Times New Roman" w:hAnsi="Times New Roman"/>
                  <w:sz w:val="24"/>
                  <w:szCs w:val="24"/>
                  <w:lang w:val="lt-LT" w:eastAsia="en-US"/>
                </w:rPr>
                <w:t>sandėlyje</w:t>
              </w:r>
              <w:r w:rsidRPr="00556BEE">
                <w:rPr>
                  <w:rFonts w:ascii="Times New Roman" w:hAnsi="Times New Roman"/>
                  <w:sz w:val="24"/>
                  <w:szCs w:val="24"/>
                  <w:lang w:val="lt-LT" w:eastAsia="en-US"/>
                </w:rPr>
                <w:t xml:space="preserve"> ir perduodamos kitam atliekų tvarkytojui.</w:t>
              </w:r>
            </w:p>
            <w:p w:rsidR="00B85648" w:rsidRPr="00556BEE" w:rsidRDefault="00B85648" w:rsidP="00B85648">
              <w:pPr>
                <w:pStyle w:val="Bodytext"/>
                <w:numPr>
                  <w:ilvl w:val="0"/>
                  <w:numId w:val="2"/>
                </w:numPr>
                <w:suppressAutoHyphens w:val="0"/>
                <w:autoSpaceDE/>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 xml:space="preserve">ENTP padangos bus laikomos </w:t>
              </w:r>
              <w:r w:rsidR="00574323" w:rsidRPr="00556BEE">
                <w:rPr>
                  <w:rFonts w:ascii="Times New Roman" w:hAnsi="Times New Roman"/>
                  <w:sz w:val="24"/>
                  <w:szCs w:val="24"/>
                  <w:lang w:val="lt-LT" w:eastAsia="en-US"/>
                </w:rPr>
                <w:t>sandėlyje</w:t>
              </w:r>
              <w:r w:rsidRPr="00556BEE">
                <w:rPr>
                  <w:rFonts w:ascii="Times New Roman" w:hAnsi="Times New Roman"/>
                  <w:sz w:val="24"/>
                  <w:szCs w:val="24"/>
                  <w:lang w:val="lt-LT" w:eastAsia="en-US"/>
                </w:rPr>
                <w:t xml:space="preserve"> ir perduodamos kitam atliekų tvarkytojui.</w:t>
              </w:r>
            </w:p>
            <w:p w:rsidR="00B85648" w:rsidRPr="00556BEE" w:rsidRDefault="00B85648" w:rsidP="00B85648">
              <w:pPr>
                <w:pStyle w:val="Bodytext"/>
                <w:numPr>
                  <w:ilvl w:val="0"/>
                  <w:numId w:val="2"/>
                </w:numPr>
                <w:suppressAutoHyphens w:val="0"/>
                <w:autoSpaceDE/>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 xml:space="preserve">ENTP kėbulai ir kitos metalinės dalys, netinkamos tolimesniam panaudojimui, laikomi </w:t>
              </w:r>
              <w:r w:rsidR="00574323" w:rsidRPr="00556BEE">
                <w:rPr>
                  <w:rFonts w:ascii="Times New Roman" w:hAnsi="Times New Roman"/>
                  <w:sz w:val="24"/>
                  <w:szCs w:val="24"/>
                  <w:lang w:val="lt-LT" w:eastAsia="en-US"/>
                </w:rPr>
                <w:t>sandėlyje</w:t>
              </w:r>
              <w:r w:rsidRPr="00556BEE">
                <w:rPr>
                  <w:rFonts w:ascii="Times New Roman" w:hAnsi="Times New Roman"/>
                  <w:sz w:val="24"/>
                  <w:szCs w:val="24"/>
                  <w:lang w:val="lt-LT" w:eastAsia="en-US"/>
                </w:rPr>
                <w:t>, bus perduodami metalo laužo supirkimo įmonėms.</w:t>
              </w:r>
            </w:p>
            <w:p w:rsidR="00B85648" w:rsidRPr="00556BEE" w:rsidRDefault="00B85648" w:rsidP="00B85648">
              <w:pPr>
                <w:pStyle w:val="Bodytext"/>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 xml:space="preserve">ENTP ardymo metu susidarysiančių atliekų kiekiai pateikti </w:t>
              </w:r>
              <w:r w:rsidR="00346A06">
                <w:rPr>
                  <w:rFonts w:ascii="Times New Roman" w:hAnsi="Times New Roman"/>
                  <w:sz w:val="24"/>
                  <w:szCs w:val="24"/>
                  <w:u w:val="single"/>
                  <w:lang w:val="lt-LT" w:eastAsia="en-US"/>
                </w:rPr>
                <w:t>3</w:t>
              </w:r>
              <w:r w:rsidRPr="00556BEE">
                <w:rPr>
                  <w:rFonts w:ascii="Times New Roman" w:hAnsi="Times New Roman"/>
                  <w:sz w:val="24"/>
                  <w:szCs w:val="24"/>
                  <w:u w:val="single"/>
                  <w:lang w:val="lt-LT" w:eastAsia="en-US"/>
                </w:rPr>
                <w:t xml:space="preserve"> lentelėje</w:t>
              </w:r>
              <w:r w:rsidRPr="00556BEE">
                <w:rPr>
                  <w:rFonts w:ascii="Times New Roman" w:hAnsi="Times New Roman"/>
                  <w:sz w:val="24"/>
                  <w:szCs w:val="24"/>
                  <w:lang w:val="lt-LT" w:eastAsia="en-US"/>
                </w:rPr>
                <w:t>.</w:t>
              </w:r>
            </w:p>
            <w:p w:rsidR="00DD3FF6" w:rsidRPr="00556BEE" w:rsidRDefault="00DD3FF6" w:rsidP="00DD3FF6">
              <w:pPr>
                <w:pStyle w:val="Bodytext"/>
                <w:spacing w:line="360" w:lineRule="auto"/>
                <w:ind w:firstLine="567"/>
                <w:rPr>
                  <w:rFonts w:ascii="Times New Roman" w:hAnsi="Times New Roman"/>
                  <w:sz w:val="24"/>
                  <w:szCs w:val="24"/>
                  <w:lang w:val="lt-LT" w:eastAsia="en-US"/>
                </w:rPr>
              </w:pPr>
              <w:r w:rsidRPr="00556BEE">
                <w:rPr>
                  <w:rFonts w:ascii="Times New Roman" w:hAnsi="Times New Roman"/>
                  <w:b/>
                  <w:sz w:val="24"/>
                  <w:szCs w:val="24"/>
                  <w:lang w:val="lt-LT" w:eastAsia="en-US"/>
                </w:rPr>
                <w:t>Pavojingų atliekų tvarkymas.</w:t>
              </w:r>
              <w:r w:rsidRPr="00556BEE">
                <w:rPr>
                  <w:rFonts w:ascii="Times New Roman" w:hAnsi="Times New Roman"/>
                  <w:sz w:val="24"/>
                  <w:szCs w:val="24"/>
                  <w:lang w:val="lt-LT" w:eastAsia="en-US"/>
                </w:rPr>
                <w:t xml:space="preserve"> Pavojingų atliekų tvarkymas bus vykdomas pastate. Elektros tinklai ir elektros įrenginiai bus eksploatuojami vadovaujantis galiojančiais reikalavimais, jų </w:t>
              </w:r>
              <w:r w:rsidRPr="00556BEE">
                <w:rPr>
                  <w:rFonts w:ascii="Times New Roman" w:hAnsi="Times New Roman"/>
                  <w:sz w:val="24"/>
                  <w:szCs w:val="24"/>
                  <w:lang w:val="lt-LT" w:eastAsia="en-US"/>
                </w:rPr>
                <w:lastRenderedPageBreak/>
                <w:t xml:space="preserve">techninė būklė atitiks gaisro ir sprogimo saugos reikalavimus. Apsauga nuo žaibo ir statinio elektros krūvio atitiks RSN 139-92 „Pastatų ir statinių žaibosauga“ reikalavimus. </w:t>
              </w:r>
            </w:p>
            <w:p w:rsidR="00DD3FF6" w:rsidRPr="00556BEE" w:rsidRDefault="00DD3FF6" w:rsidP="00DD3FF6">
              <w:pPr>
                <w:pStyle w:val="Bodytext"/>
                <w:spacing w:line="360" w:lineRule="auto"/>
                <w:ind w:firstLine="567"/>
                <w:rPr>
                  <w:rFonts w:ascii="Times New Roman" w:hAnsi="Times New Roman"/>
                  <w:sz w:val="24"/>
                  <w:szCs w:val="24"/>
                  <w:lang w:val="lt-LT" w:eastAsia="en-US"/>
                </w:rPr>
              </w:pPr>
              <w:r w:rsidRPr="00556BEE">
                <w:rPr>
                  <w:rFonts w:ascii="Times New Roman" w:hAnsi="Times New Roman"/>
                  <w:sz w:val="24"/>
                  <w:szCs w:val="24"/>
                  <w:lang w:val="lt-LT" w:eastAsia="en-US"/>
                </w:rPr>
                <w:t>Visos pavojingos atliekos bus laikomos sandariuose, atitinkamai paženklintose talpose ar konteineriuose, pavojingų atliekų laikymo zonoje.</w:t>
              </w:r>
            </w:p>
            <w:p w:rsidR="00DD3FF6" w:rsidRPr="00556BEE" w:rsidRDefault="00DD3FF6" w:rsidP="00DD3FF6">
              <w:pPr>
                <w:pStyle w:val="Bodytext"/>
                <w:spacing w:line="360" w:lineRule="auto"/>
                <w:ind w:firstLine="567"/>
                <w:rPr>
                  <w:rFonts w:ascii="Times New Roman" w:hAnsi="Times New Roman"/>
                  <w:sz w:val="24"/>
                  <w:szCs w:val="24"/>
                  <w:lang w:val="lt-LT" w:eastAsia="en-US"/>
                </w:rPr>
              </w:pPr>
              <w:r w:rsidRPr="00556BEE">
                <w:rPr>
                  <w:rFonts w:ascii="Times New Roman" w:hAnsi="Times New Roman"/>
                  <w:sz w:val="24"/>
                  <w:szCs w:val="24"/>
                  <w:lang w:val="lt-LT" w:eastAsia="en-US"/>
                </w:rPr>
                <w:t xml:space="preserve">Eksploatuoti netinkamų transporto priemonių priėmimo ir laikymo, išmontavimo ir pavojingų atliekų laikymo zonos yra padengtos nelaidžia </w:t>
              </w:r>
              <w:r w:rsidRPr="00580444">
                <w:rPr>
                  <w:rFonts w:ascii="Times New Roman" w:hAnsi="Times New Roman"/>
                  <w:sz w:val="24"/>
                  <w:szCs w:val="24"/>
                  <w:lang w:val="lt-LT" w:eastAsia="en-US"/>
                </w:rPr>
                <w:t>danga (betonuotos grindys), atsparia</w:t>
              </w:r>
              <w:r w:rsidRPr="00556BEE">
                <w:rPr>
                  <w:rFonts w:ascii="Times New Roman" w:hAnsi="Times New Roman"/>
                  <w:sz w:val="24"/>
                  <w:szCs w:val="24"/>
                  <w:lang w:val="lt-LT" w:eastAsia="en-US"/>
                </w:rPr>
                <w:t xml:space="preserve"> benzino ir kitų skysčių ardančiajam poveikiui, ir turės nutekėjusių skysčių surinkimo įrenginius</w:t>
              </w:r>
              <w:r w:rsidR="00816663" w:rsidRPr="00556BEE">
                <w:rPr>
                  <w:rFonts w:ascii="Times New Roman" w:hAnsi="Times New Roman"/>
                  <w:sz w:val="24"/>
                  <w:szCs w:val="24"/>
                  <w:lang w:val="lt-LT" w:eastAsia="en-US"/>
                </w:rPr>
                <w:t xml:space="preserve"> (skysčių surinkimo padėklus)</w:t>
              </w:r>
              <w:r w:rsidRPr="00556BEE">
                <w:rPr>
                  <w:rFonts w:ascii="Times New Roman" w:hAnsi="Times New Roman"/>
                  <w:sz w:val="24"/>
                  <w:szCs w:val="24"/>
                  <w:lang w:val="lt-LT" w:eastAsia="en-US"/>
                </w:rPr>
                <w:t xml:space="preserve">, užtikrinančias aplinkos apsaugą nuo naftos produktų ir kitų teršalų patekimo. </w:t>
              </w:r>
              <w:r w:rsidR="00816663" w:rsidRPr="00556BEE">
                <w:rPr>
                  <w:rFonts w:ascii="Times New Roman" w:hAnsi="Times New Roman"/>
                  <w:sz w:val="24"/>
                  <w:szCs w:val="24"/>
                  <w:lang w:val="lt-LT" w:eastAsia="en-US"/>
                </w:rPr>
                <w:t>Į skysčių surinkimo padėklus patekę skysčiai</w:t>
              </w:r>
              <w:r w:rsidR="007937E9" w:rsidRPr="00556BEE">
                <w:rPr>
                  <w:rFonts w:ascii="Times New Roman" w:hAnsi="Times New Roman"/>
                  <w:sz w:val="24"/>
                  <w:szCs w:val="24"/>
                  <w:lang w:val="lt-LT" w:eastAsia="en-US"/>
                </w:rPr>
                <w:t xml:space="preserve"> (alyvos, stabdžių skystis ir kt.)</w:t>
              </w:r>
              <w:r w:rsidR="00816663" w:rsidRPr="00556BEE">
                <w:rPr>
                  <w:rFonts w:ascii="Times New Roman" w:hAnsi="Times New Roman"/>
                  <w:sz w:val="24"/>
                  <w:szCs w:val="24"/>
                  <w:lang w:val="lt-LT" w:eastAsia="en-US"/>
                </w:rPr>
                <w:t xml:space="preserve">, supilami į atliekoms skirtas talpas ir perduodami atliekų tvarkytojams. </w:t>
              </w:r>
            </w:p>
            <w:p w:rsidR="00DD3FF6" w:rsidRPr="00556BEE" w:rsidRDefault="00DD3FF6" w:rsidP="00DD3FF6">
              <w:pPr>
                <w:pStyle w:val="Bodytext"/>
                <w:spacing w:line="360" w:lineRule="auto"/>
                <w:ind w:firstLine="567"/>
                <w:rPr>
                  <w:rFonts w:ascii="Times New Roman" w:hAnsi="Times New Roman"/>
                  <w:sz w:val="24"/>
                  <w:szCs w:val="24"/>
                  <w:lang w:val="lt-LT" w:eastAsia="en-US"/>
                </w:rPr>
              </w:pPr>
              <w:r w:rsidRPr="00556BEE">
                <w:rPr>
                  <w:rFonts w:ascii="Times New Roman" w:hAnsi="Times New Roman"/>
                  <w:sz w:val="24"/>
                  <w:szCs w:val="24"/>
                  <w:lang w:val="lt-LT" w:eastAsia="en-US"/>
                </w:rPr>
                <w:t>ENTP laikymo zonoje bus saugomi sorbuojančių medžiagų komplektai naftos produktų ir kitų ENTP skysčių, kurie gali išsilieti iš ENTP, surinkimui ir (ar) neutralizavimui.</w:t>
              </w:r>
            </w:p>
            <w:p w:rsidR="00DD3FF6" w:rsidRPr="00556BEE" w:rsidRDefault="00DD3FF6" w:rsidP="00DD3FF6">
              <w:pPr>
                <w:pStyle w:val="Bodytext"/>
                <w:spacing w:line="360" w:lineRule="auto"/>
                <w:ind w:firstLine="567"/>
                <w:rPr>
                  <w:rFonts w:ascii="Times New Roman" w:hAnsi="Times New Roman"/>
                  <w:sz w:val="24"/>
                  <w:szCs w:val="24"/>
                  <w:lang w:val="lt-LT" w:eastAsia="en-US"/>
                </w:rPr>
              </w:pPr>
              <w:r w:rsidRPr="00556BEE">
                <w:rPr>
                  <w:rFonts w:ascii="Times New Roman" w:hAnsi="Times New Roman"/>
                  <w:sz w:val="24"/>
                  <w:szCs w:val="24"/>
                  <w:lang w:val="lt-LT" w:eastAsia="en-US"/>
                </w:rPr>
                <w:t>Pavojingos atliekos bus tvarkomos vadovaujantis patvirtintu atliekų naudojimo ir šalinimo techniniu reglamentu. Visos susidariusios atliekos bus perduotos šių atliekų tvarkytojams.</w:t>
              </w:r>
            </w:p>
            <w:p w:rsidR="00B85648" w:rsidRPr="00556BEE" w:rsidRDefault="00B85648" w:rsidP="00B85648">
              <w:pPr>
                <w:pStyle w:val="Bodytext"/>
                <w:spacing w:line="360" w:lineRule="auto"/>
                <w:rPr>
                  <w:rFonts w:ascii="Times New Roman" w:hAnsi="Times New Roman"/>
                  <w:sz w:val="24"/>
                  <w:szCs w:val="24"/>
                  <w:lang w:val="lt-LT" w:eastAsia="en-US"/>
                </w:rPr>
              </w:pPr>
              <w:r w:rsidRPr="00556BEE">
                <w:rPr>
                  <w:rFonts w:ascii="Times New Roman" w:hAnsi="Times New Roman"/>
                  <w:sz w:val="24"/>
                  <w:szCs w:val="24"/>
                  <w:lang w:val="lt-LT" w:eastAsia="en-US"/>
                </w:rPr>
                <w:t xml:space="preserve">Per metus planuojama </w:t>
              </w:r>
              <w:r w:rsidR="00574323" w:rsidRPr="00556BEE">
                <w:rPr>
                  <w:rFonts w:ascii="Times New Roman" w:hAnsi="Times New Roman"/>
                  <w:sz w:val="24"/>
                  <w:szCs w:val="24"/>
                  <w:lang w:val="lt-LT" w:eastAsia="en-US"/>
                </w:rPr>
                <w:t>iš</w:t>
              </w:r>
              <w:r w:rsidRPr="00556BEE">
                <w:rPr>
                  <w:rFonts w:ascii="Times New Roman" w:hAnsi="Times New Roman"/>
                  <w:sz w:val="24"/>
                  <w:szCs w:val="24"/>
                  <w:lang w:val="lt-LT" w:eastAsia="en-US"/>
                </w:rPr>
                <w:t>montuoti iki 50 vienetų (</w:t>
              </w:r>
              <w:r w:rsidR="00346A06">
                <w:rPr>
                  <w:rFonts w:ascii="Times New Roman" w:hAnsi="Times New Roman"/>
                  <w:sz w:val="24"/>
                  <w:szCs w:val="24"/>
                  <w:lang w:val="lt-LT" w:eastAsia="en-US"/>
                </w:rPr>
                <w:t>7</w:t>
              </w:r>
              <w:r w:rsidRPr="00556BEE">
                <w:rPr>
                  <w:rFonts w:ascii="Times New Roman" w:hAnsi="Times New Roman"/>
                  <w:sz w:val="24"/>
                  <w:szCs w:val="24"/>
                  <w:lang w:val="lt-LT" w:eastAsia="en-US"/>
                </w:rPr>
                <w:t>5 t)  ENTP.</w:t>
              </w:r>
            </w:p>
            <w:p w:rsidR="00F76952" w:rsidRDefault="00200926" w:rsidP="009E2298">
              <w:pPr>
                <w:spacing w:line="360" w:lineRule="auto"/>
                <w:ind w:firstLine="284"/>
                <w:rPr>
                  <w:szCs w:val="24"/>
                </w:rPr>
              </w:pPr>
              <w:r w:rsidRPr="00556BEE">
                <w:rPr>
                  <w:szCs w:val="24"/>
                </w:rPr>
                <w:t>P</w:t>
              </w:r>
              <w:r w:rsidR="00BB6F25" w:rsidRPr="00556BEE">
                <w:rPr>
                  <w:szCs w:val="24"/>
                </w:rPr>
                <w:t xml:space="preserve">lanuojama, kad </w:t>
              </w:r>
              <w:r w:rsidRPr="00556BEE">
                <w:rPr>
                  <w:szCs w:val="24"/>
                </w:rPr>
                <w:t xml:space="preserve">sutvarkius </w:t>
              </w:r>
              <w:r w:rsidR="009E2298">
                <w:rPr>
                  <w:szCs w:val="24"/>
                </w:rPr>
                <w:t>7</w:t>
              </w:r>
              <w:r w:rsidRPr="00556BEE">
                <w:rPr>
                  <w:szCs w:val="24"/>
                </w:rPr>
                <w:t xml:space="preserve">5 t ENTP </w:t>
              </w:r>
              <w:r w:rsidR="00BB6F25" w:rsidRPr="009E2298">
                <w:rPr>
                  <w:szCs w:val="24"/>
                </w:rPr>
                <w:t xml:space="preserve">susidarys </w:t>
              </w:r>
              <w:r w:rsidR="009E2298" w:rsidRPr="009E2298">
                <w:rPr>
                  <w:szCs w:val="24"/>
                </w:rPr>
                <w:t>33,43</w:t>
              </w:r>
              <w:r w:rsidR="00BB6F25" w:rsidRPr="009E2298">
                <w:rPr>
                  <w:szCs w:val="24"/>
                </w:rPr>
                <w:t xml:space="preserve"> t/m</w:t>
              </w:r>
              <w:r w:rsidR="00BB6F25" w:rsidRPr="00556BEE">
                <w:rPr>
                  <w:szCs w:val="24"/>
                </w:rPr>
                <w:t xml:space="preserve"> atliekų ir </w:t>
              </w:r>
              <w:r w:rsidR="009E2298">
                <w:rPr>
                  <w:szCs w:val="24"/>
                </w:rPr>
                <w:t>41,57</w:t>
              </w:r>
              <w:r w:rsidR="00BB6F25" w:rsidRPr="00556BEE">
                <w:rPr>
                  <w:szCs w:val="24"/>
                </w:rPr>
                <w:t xml:space="preserve"> t/m atsarginių dalių</w:t>
              </w:r>
              <w:r w:rsidR="00AC6F30" w:rsidRPr="00556BEE">
                <w:rPr>
                  <w:szCs w:val="24"/>
                </w:rPr>
                <w:t xml:space="preserve"> ir mazgų</w:t>
              </w:r>
              <w:r w:rsidR="00BB6F25" w:rsidRPr="00556BEE">
                <w:rPr>
                  <w:szCs w:val="24"/>
                </w:rPr>
                <w:t>, kuri</w:t>
              </w:r>
              <w:r w:rsidR="00AC6F30" w:rsidRPr="00556BEE">
                <w:rPr>
                  <w:szCs w:val="24"/>
                </w:rPr>
                <w:t>e</w:t>
              </w:r>
              <w:r w:rsidR="00BB6F25" w:rsidRPr="00556BEE">
                <w:rPr>
                  <w:szCs w:val="24"/>
                </w:rPr>
                <w:t xml:space="preserve"> bus tinkam</w:t>
              </w:r>
              <w:r w:rsidR="00AC6F30" w:rsidRPr="00556BEE">
                <w:rPr>
                  <w:szCs w:val="24"/>
                </w:rPr>
                <w:t>i</w:t>
              </w:r>
              <w:r w:rsidR="00BB6F25" w:rsidRPr="00556BEE">
                <w:rPr>
                  <w:szCs w:val="24"/>
                </w:rPr>
                <w:t xml:space="preserve"> panaudojimui pagal jų pirminę paskirtį.</w:t>
              </w:r>
              <w:r w:rsidR="00BB6F25" w:rsidRPr="00C5461A">
                <w:rPr>
                  <w:i/>
                  <w:szCs w:val="24"/>
                </w:rPr>
                <w:t xml:space="preserve"> </w:t>
              </w:r>
            </w:p>
            <w:p w:rsidR="009E2298" w:rsidRPr="00B85648" w:rsidRDefault="009E2298" w:rsidP="00B85648">
              <w:pPr>
                <w:spacing w:line="360" w:lineRule="auto"/>
                <w:ind w:firstLine="900"/>
                <w:rPr>
                  <w:szCs w:val="24"/>
                </w:rPr>
                <w:sectPr w:rsidR="009E2298" w:rsidRPr="00B85648" w:rsidSect="00E00616">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080" w:right="848" w:bottom="810" w:left="1440" w:header="567" w:footer="92" w:gutter="0"/>
                  <w:cols w:space="1296"/>
                  <w:titlePg/>
                  <w:docGrid w:linePitch="360"/>
                </w:sectPr>
              </w:pPr>
            </w:p>
            <w:p w:rsidR="00574323" w:rsidRPr="00346A06" w:rsidRDefault="00574323" w:rsidP="005F5220">
              <w:bookmarkStart w:id="5" w:name="_Toc419053326"/>
              <w:r w:rsidRPr="00556BEE">
                <w:rPr>
                  <w:b/>
                </w:rPr>
                <w:lastRenderedPageBreak/>
                <w:t xml:space="preserve">1 lentelė. </w:t>
              </w:r>
              <w:r w:rsidRPr="00346A06">
                <w:t>Įmonėje numatomos tvarkyti atliekos</w:t>
              </w:r>
            </w:p>
            <w:tbl>
              <w:tblPr>
                <w:tblW w:w="14532" w:type="dxa"/>
                <w:jc w:val="center"/>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0"/>
                <w:gridCol w:w="1134"/>
                <w:gridCol w:w="1276"/>
                <w:gridCol w:w="1275"/>
                <w:gridCol w:w="1430"/>
                <w:gridCol w:w="993"/>
                <w:gridCol w:w="1134"/>
                <w:gridCol w:w="1134"/>
                <w:gridCol w:w="2195"/>
              </w:tblGrid>
              <w:tr w:rsidR="00574323" w:rsidRPr="00045783" w:rsidTr="00C30048">
                <w:trPr>
                  <w:tblHeader/>
                  <w:jc w:val="center"/>
                </w:trPr>
                <w:tc>
                  <w:tcPr>
                    <w:tcW w:w="1701" w:type="dxa"/>
                    <w:vMerge w:val="restart"/>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Technologinis procesas</w:t>
                    </w:r>
                  </w:p>
                </w:tc>
                <w:tc>
                  <w:tcPr>
                    <w:tcW w:w="8368" w:type="dxa"/>
                    <w:gridSpan w:val="6"/>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Atliekos</w:t>
                    </w:r>
                  </w:p>
                </w:tc>
                <w:tc>
                  <w:tcPr>
                    <w:tcW w:w="2268" w:type="dxa"/>
                    <w:gridSpan w:val="2"/>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Atliekų laikymas objekte</w:t>
                    </w:r>
                  </w:p>
                </w:tc>
                <w:tc>
                  <w:tcPr>
                    <w:tcW w:w="2195" w:type="dxa"/>
                    <w:vMerge w:val="restart"/>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Numatomi atliekų tvarkymo būdai</w:t>
                    </w:r>
                  </w:p>
                </w:tc>
              </w:tr>
              <w:tr w:rsidR="00DD3FF6" w:rsidRPr="00045783" w:rsidTr="00C30048">
                <w:trPr>
                  <w:tblHeader/>
                  <w:jc w:val="center"/>
                </w:trPr>
                <w:tc>
                  <w:tcPr>
                    <w:tcW w:w="1701" w:type="dxa"/>
                    <w:vMerge/>
                    <w:vAlign w:val="center"/>
                  </w:tcPr>
                  <w:p w:rsidR="00574323" w:rsidRPr="00045783" w:rsidRDefault="00574323" w:rsidP="006051E0">
                    <w:pPr>
                      <w:pStyle w:val="Bodytext"/>
                      <w:spacing w:line="360" w:lineRule="auto"/>
                      <w:ind w:firstLine="0"/>
                      <w:jc w:val="center"/>
                      <w:rPr>
                        <w:rFonts w:ascii="Times New Roman" w:hAnsi="Times New Roman"/>
                        <w:iCs/>
                        <w:lang w:val="lt-LT"/>
                      </w:rPr>
                    </w:pPr>
                  </w:p>
                </w:tc>
                <w:tc>
                  <w:tcPr>
                    <w:tcW w:w="2260" w:type="dxa"/>
                    <w:vMerge w:val="restart"/>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pavadinimas</w:t>
                    </w:r>
                  </w:p>
                </w:tc>
                <w:tc>
                  <w:tcPr>
                    <w:tcW w:w="2410" w:type="dxa"/>
                    <w:gridSpan w:val="2"/>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kiekis,</w:t>
                    </w:r>
                  </w:p>
                </w:tc>
                <w:tc>
                  <w:tcPr>
                    <w:tcW w:w="1275" w:type="dxa"/>
                    <w:vMerge w:val="restart"/>
                    <w:vAlign w:val="center"/>
                  </w:tcPr>
                  <w:p w:rsidR="00574323" w:rsidRPr="00045783" w:rsidRDefault="00574323" w:rsidP="00DD3FF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agregatinis būvis (kietas, skystas, pastos)</w:t>
                    </w:r>
                  </w:p>
                </w:tc>
                <w:tc>
                  <w:tcPr>
                    <w:tcW w:w="1430" w:type="dxa"/>
                    <w:vMerge w:val="restart"/>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kodas pagal atliekų sąrašą</w:t>
                    </w:r>
                  </w:p>
                </w:tc>
                <w:tc>
                  <w:tcPr>
                    <w:tcW w:w="993" w:type="dxa"/>
                    <w:vMerge w:val="restart"/>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pavojingumas</w:t>
                    </w:r>
                  </w:p>
                </w:tc>
                <w:tc>
                  <w:tcPr>
                    <w:tcW w:w="1134" w:type="dxa"/>
                    <w:vMerge w:val="restart"/>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laikymo sąlygos</w:t>
                    </w:r>
                  </w:p>
                </w:tc>
                <w:tc>
                  <w:tcPr>
                    <w:tcW w:w="1134" w:type="dxa"/>
                    <w:vMerge w:val="restart"/>
                    <w:vAlign w:val="center"/>
                  </w:tcPr>
                  <w:p w:rsidR="00574323" w:rsidRPr="00045783" w:rsidRDefault="00574323" w:rsidP="006051E0">
                    <w:pPr>
                      <w:pStyle w:val="Bodytext"/>
                      <w:spacing w:line="360" w:lineRule="auto"/>
                      <w:ind w:hanging="18"/>
                      <w:jc w:val="center"/>
                      <w:rPr>
                        <w:rFonts w:ascii="Times New Roman" w:hAnsi="Times New Roman"/>
                        <w:iCs/>
                        <w:lang w:val="lt-LT"/>
                      </w:rPr>
                    </w:pPr>
                    <w:r w:rsidRPr="00045783">
                      <w:rPr>
                        <w:rFonts w:ascii="Times New Roman" w:hAnsi="Times New Roman"/>
                        <w:iCs/>
                        <w:lang w:val="lt-LT"/>
                      </w:rPr>
                      <w:t>didžiausias kiekis t</w:t>
                    </w:r>
                  </w:p>
                </w:tc>
                <w:tc>
                  <w:tcPr>
                    <w:tcW w:w="2195" w:type="dxa"/>
                    <w:vMerge/>
                    <w:vAlign w:val="center"/>
                  </w:tcPr>
                  <w:p w:rsidR="00574323" w:rsidRPr="00045783" w:rsidRDefault="00574323" w:rsidP="006051E0">
                    <w:pPr>
                      <w:pStyle w:val="Bodytext"/>
                      <w:spacing w:line="360" w:lineRule="auto"/>
                      <w:ind w:firstLine="0"/>
                      <w:jc w:val="center"/>
                      <w:rPr>
                        <w:rFonts w:ascii="Times New Roman" w:hAnsi="Times New Roman"/>
                        <w:iCs/>
                        <w:lang w:val="lt-LT"/>
                      </w:rPr>
                    </w:pPr>
                  </w:p>
                </w:tc>
              </w:tr>
              <w:tr w:rsidR="00DD3FF6" w:rsidRPr="00045783" w:rsidTr="00C30048">
                <w:trPr>
                  <w:trHeight w:val="968"/>
                  <w:tblHeader/>
                  <w:jc w:val="center"/>
                </w:trPr>
                <w:tc>
                  <w:tcPr>
                    <w:tcW w:w="1701" w:type="dxa"/>
                    <w:vMerge/>
                    <w:tcBorders>
                      <w:bottom w:val="single" w:sz="4" w:space="0" w:color="auto"/>
                    </w:tcBorders>
                    <w:vAlign w:val="center"/>
                  </w:tcPr>
                  <w:p w:rsidR="00574323" w:rsidRPr="00045783" w:rsidRDefault="00574323" w:rsidP="006051E0">
                    <w:pPr>
                      <w:pStyle w:val="Bodytext"/>
                      <w:spacing w:line="360" w:lineRule="auto"/>
                      <w:ind w:firstLine="0"/>
                      <w:jc w:val="center"/>
                      <w:rPr>
                        <w:rFonts w:ascii="Times New Roman" w:hAnsi="Times New Roman"/>
                        <w:iCs/>
                        <w:lang w:val="lt-LT"/>
                      </w:rPr>
                    </w:pPr>
                  </w:p>
                </w:tc>
                <w:tc>
                  <w:tcPr>
                    <w:tcW w:w="2260" w:type="dxa"/>
                    <w:vMerge/>
                    <w:tcBorders>
                      <w:bottom w:val="single" w:sz="4" w:space="0" w:color="auto"/>
                    </w:tcBorders>
                    <w:vAlign w:val="center"/>
                  </w:tcPr>
                  <w:p w:rsidR="00574323" w:rsidRPr="00045783" w:rsidRDefault="00574323" w:rsidP="006051E0">
                    <w:pPr>
                      <w:pStyle w:val="Bodytext"/>
                      <w:spacing w:line="360" w:lineRule="auto"/>
                      <w:ind w:firstLine="0"/>
                      <w:jc w:val="center"/>
                      <w:rPr>
                        <w:rFonts w:ascii="Times New Roman" w:hAnsi="Times New Roman"/>
                        <w:iCs/>
                        <w:lang w:val="lt-LT"/>
                      </w:rPr>
                    </w:pPr>
                  </w:p>
                </w:tc>
                <w:tc>
                  <w:tcPr>
                    <w:tcW w:w="1134" w:type="dxa"/>
                    <w:tcBorders>
                      <w:bottom w:val="single" w:sz="4" w:space="0" w:color="auto"/>
                    </w:tcBorders>
                    <w:vAlign w:val="center"/>
                  </w:tcPr>
                  <w:p w:rsidR="00574323" w:rsidRPr="00045783" w:rsidRDefault="00574323" w:rsidP="006051E0">
                    <w:pPr>
                      <w:pStyle w:val="Bodytext"/>
                      <w:spacing w:line="360" w:lineRule="auto"/>
                      <w:ind w:firstLine="0"/>
                      <w:jc w:val="center"/>
                      <w:rPr>
                        <w:rFonts w:ascii="Times New Roman" w:hAnsi="Times New Roman"/>
                        <w:iCs/>
                        <w:lang w:val="lt-LT"/>
                      </w:rPr>
                    </w:pPr>
                  </w:p>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t/d</w:t>
                    </w:r>
                  </w:p>
                  <w:p w:rsidR="00574323" w:rsidRPr="00045783" w:rsidRDefault="00574323" w:rsidP="006051E0">
                    <w:pPr>
                      <w:pStyle w:val="Bodytext"/>
                      <w:spacing w:line="360" w:lineRule="auto"/>
                      <w:ind w:firstLine="0"/>
                      <w:jc w:val="center"/>
                      <w:rPr>
                        <w:rFonts w:ascii="Times New Roman" w:hAnsi="Times New Roman"/>
                        <w:iCs/>
                        <w:lang w:val="lt-LT"/>
                      </w:rPr>
                    </w:pPr>
                  </w:p>
                </w:tc>
                <w:tc>
                  <w:tcPr>
                    <w:tcW w:w="1276" w:type="dxa"/>
                    <w:tcBorders>
                      <w:bottom w:val="single" w:sz="4" w:space="0" w:color="auto"/>
                    </w:tcBorders>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t/</w:t>
                    </w:r>
                  </w:p>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metus</w:t>
                    </w:r>
                  </w:p>
                </w:tc>
                <w:tc>
                  <w:tcPr>
                    <w:tcW w:w="1275" w:type="dxa"/>
                    <w:vMerge/>
                    <w:tcBorders>
                      <w:bottom w:val="single" w:sz="4" w:space="0" w:color="auto"/>
                    </w:tcBorders>
                    <w:vAlign w:val="center"/>
                  </w:tcPr>
                  <w:p w:rsidR="00574323" w:rsidRPr="00045783" w:rsidRDefault="00574323" w:rsidP="006051E0">
                    <w:pPr>
                      <w:pStyle w:val="Bodytext"/>
                      <w:spacing w:line="360" w:lineRule="auto"/>
                      <w:jc w:val="center"/>
                      <w:rPr>
                        <w:rFonts w:ascii="Times New Roman" w:hAnsi="Times New Roman"/>
                        <w:iCs/>
                        <w:lang w:val="lt-LT"/>
                      </w:rPr>
                    </w:pPr>
                  </w:p>
                </w:tc>
                <w:tc>
                  <w:tcPr>
                    <w:tcW w:w="1430" w:type="dxa"/>
                    <w:vMerge/>
                    <w:tcBorders>
                      <w:bottom w:val="single" w:sz="4" w:space="0" w:color="auto"/>
                    </w:tcBorders>
                    <w:vAlign w:val="center"/>
                  </w:tcPr>
                  <w:p w:rsidR="00574323" w:rsidRPr="00045783" w:rsidRDefault="00574323" w:rsidP="006051E0">
                    <w:pPr>
                      <w:pStyle w:val="Bodytext"/>
                      <w:spacing w:line="360" w:lineRule="auto"/>
                      <w:jc w:val="center"/>
                      <w:rPr>
                        <w:rFonts w:ascii="Times New Roman" w:hAnsi="Times New Roman"/>
                        <w:iCs/>
                        <w:lang w:val="lt-LT"/>
                      </w:rPr>
                    </w:pPr>
                  </w:p>
                </w:tc>
                <w:tc>
                  <w:tcPr>
                    <w:tcW w:w="993" w:type="dxa"/>
                    <w:vMerge/>
                    <w:tcBorders>
                      <w:bottom w:val="single" w:sz="4" w:space="0" w:color="auto"/>
                    </w:tcBorders>
                    <w:vAlign w:val="center"/>
                  </w:tcPr>
                  <w:p w:rsidR="00574323" w:rsidRPr="00045783" w:rsidRDefault="00574323" w:rsidP="006051E0">
                    <w:pPr>
                      <w:pStyle w:val="Bodytext"/>
                      <w:spacing w:line="360" w:lineRule="auto"/>
                      <w:ind w:firstLine="0"/>
                      <w:jc w:val="center"/>
                      <w:rPr>
                        <w:rFonts w:ascii="Times New Roman" w:hAnsi="Times New Roman"/>
                        <w:iCs/>
                        <w:lang w:val="lt-LT"/>
                      </w:rPr>
                    </w:pPr>
                  </w:p>
                </w:tc>
                <w:tc>
                  <w:tcPr>
                    <w:tcW w:w="1134" w:type="dxa"/>
                    <w:vMerge/>
                    <w:tcBorders>
                      <w:bottom w:val="single" w:sz="4" w:space="0" w:color="auto"/>
                    </w:tcBorders>
                    <w:vAlign w:val="center"/>
                  </w:tcPr>
                  <w:p w:rsidR="00574323" w:rsidRPr="00045783" w:rsidRDefault="00574323" w:rsidP="006051E0">
                    <w:pPr>
                      <w:pStyle w:val="Bodytext"/>
                      <w:spacing w:line="360" w:lineRule="auto"/>
                      <w:ind w:firstLine="0"/>
                      <w:jc w:val="center"/>
                      <w:rPr>
                        <w:rFonts w:ascii="Times New Roman" w:hAnsi="Times New Roman"/>
                        <w:iCs/>
                        <w:lang w:val="lt-LT"/>
                      </w:rPr>
                    </w:pPr>
                  </w:p>
                </w:tc>
                <w:tc>
                  <w:tcPr>
                    <w:tcW w:w="1134" w:type="dxa"/>
                    <w:vMerge/>
                    <w:tcBorders>
                      <w:bottom w:val="single" w:sz="4" w:space="0" w:color="auto"/>
                    </w:tcBorders>
                    <w:vAlign w:val="center"/>
                  </w:tcPr>
                  <w:p w:rsidR="00574323" w:rsidRPr="00045783" w:rsidRDefault="00574323" w:rsidP="006051E0">
                    <w:pPr>
                      <w:pStyle w:val="Bodytext"/>
                      <w:spacing w:line="360" w:lineRule="auto"/>
                      <w:ind w:firstLine="0"/>
                      <w:jc w:val="center"/>
                      <w:rPr>
                        <w:rFonts w:ascii="Times New Roman" w:hAnsi="Times New Roman"/>
                        <w:iCs/>
                        <w:lang w:val="lt-LT"/>
                      </w:rPr>
                    </w:pPr>
                  </w:p>
                </w:tc>
                <w:tc>
                  <w:tcPr>
                    <w:tcW w:w="2195" w:type="dxa"/>
                    <w:vMerge/>
                    <w:tcBorders>
                      <w:bottom w:val="single" w:sz="4" w:space="0" w:color="auto"/>
                    </w:tcBorders>
                    <w:vAlign w:val="center"/>
                  </w:tcPr>
                  <w:p w:rsidR="00574323" w:rsidRPr="00045783" w:rsidRDefault="00574323" w:rsidP="006051E0">
                    <w:pPr>
                      <w:pStyle w:val="Bodytext"/>
                      <w:spacing w:line="360" w:lineRule="auto"/>
                      <w:ind w:firstLine="0"/>
                      <w:jc w:val="center"/>
                      <w:rPr>
                        <w:rFonts w:ascii="Times New Roman" w:hAnsi="Times New Roman"/>
                        <w:iCs/>
                        <w:lang w:val="lt-LT"/>
                      </w:rPr>
                    </w:pPr>
                  </w:p>
                </w:tc>
              </w:tr>
              <w:tr w:rsidR="00DD3FF6" w:rsidRPr="00045783" w:rsidTr="00C30048">
                <w:trPr>
                  <w:tblHeader/>
                  <w:jc w:val="center"/>
                </w:trPr>
                <w:tc>
                  <w:tcPr>
                    <w:tcW w:w="1701"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1</w:t>
                    </w:r>
                  </w:p>
                </w:tc>
                <w:tc>
                  <w:tcPr>
                    <w:tcW w:w="2260"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2</w:t>
                    </w:r>
                  </w:p>
                </w:tc>
                <w:tc>
                  <w:tcPr>
                    <w:tcW w:w="1134"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3</w:t>
                    </w:r>
                  </w:p>
                </w:tc>
                <w:tc>
                  <w:tcPr>
                    <w:tcW w:w="1276"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4</w:t>
                    </w:r>
                  </w:p>
                </w:tc>
                <w:tc>
                  <w:tcPr>
                    <w:tcW w:w="1275"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5</w:t>
                    </w:r>
                  </w:p>
                </w:tc>
                <w:tc>
                  <w:tcPr>
                    <w:tcW w:w="1430"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6</w:t>
                    </w:r>
                  </w:p>
                </w:tc>
                <w:tc>
                  <w:tcPr>
                    <w:tcW w:w="993"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8</w:t>
                    </w:r>
                  </w:p>
                </w:tc>
                <w:tc>
                  <w:tcPr>
                    <w:tcW w:w="1134"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9</w:t>
                    </w:r>
                  </w:p>
                </w:tc>
                <w:tc>
                  <w:tcPr>
                    <w:tcW w:w="1134"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10</w:t>
                    </w:r>
                  </w:p>
                </w:tc>
                <w:tc>
                  <w:tcPr>
                    <w:tcW w:w="2195" w:type="dxa"/>
                    <w:vAlign w:val="center"/>
                  </w:tcPr>
                  <w:p w:rsidR="00574323" w:rsidRPr="00045783" w:rsidRDefault="00574323" w:rsidP="006051E0">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11</w:t>
                    </w:r>
                  </w:p>
                </w:tc>
              </w:tr>
              <w:tr w:rsidR="00574323" w:rsidRPr="00045783" w:rsidTr="00C30048">
                <w:trPr>
                  <w:tblHeader/>
                  <w:jc w:val="center"/>
                </w:trPr>
                <w:tc>
                  <w:tcPr>
                    <w:tcW w:w="14532" w:type="dxa"/>
                    <w:gridSpan w:val="10"/>
                    <w:vAlign w:val="center"/>
                  </w:tcPr>
                  <w:p w:rsidR="00574323" w:rsidRPr="00045783" w:rsidRDefault="00574323" w:rsidP="006051E0">
                    <w:pPr>
                      <w:pStyle w:val="Bodytext"/>
                      <w:spacing w:line="360" w:lineRule="auto"/>
                      <w:ind w:firstLine="0"/>
                      <w:jc w:val="center"/>
                      <w:rPr>
                        <w:rFonts w:ascii="Times New Roman" w:hAnsi="Times New Roman"/>
                        <w:iCs/>
                        <w:lang w:val="lt-LT"/>
                      </w:rPr>
                    </w:pPr>
                    <w:proofErr w:type="spellStart"/>
                    <w:r w:rsidRPr="00045783">
                      <w:rPr>
                        <w:rFonts w:ascii="Times New Roman" w:hAnsi="Times New Roman"/>
                        <w:b/>
                      </w:rPr>
                      <w:t>Įmonėje</w:t>
                    </w:r>
                    <w:proofErr w:type="spellEnd"/>
                    <w:r w:rsidRPr="00045783">
                      <w:rPr>
                        <w:rFonts w:ascii="Times New Roman" w:hAnsi="Times New Roman"/>
                        <w:b/>
                      </w:rPr>
                      <w:t xml:space="preserve"> </w:t>
                    </w:r>
                    <w:proofErr w:type="spellStart"/>
                    <w:r w:rsidRPr="00045783">
                      <w:rPr>
                        <w:rFonts w:ascii="Times New Roman" w:hAnsi="Times New Roman"/>
                        <w:b/>
                      </w:rPr>
                      <w:t>tvarkomos</w:t>
                    </w:r>
                    <w:proofErr w:type="spellEnd"/>
                    <w:r w:rsidRPr="00045783">
                      <w:rPr>
                        <w:rFonts w:ascii="Times New Roman" w:hAnsi="Times New Roman"/>
                        <w:b/>
                      </w:rPr>
                      <w:t xml:space="preserve"> </w:t>
                    </w:r>
                    <w:proofErr w:type="spellStart"/>
                    <w:r w:rsidRPr="00045783">
                      <w:rPr>
                        <w:rFonts w:ascii="Times New Roman" w:hAnsi="Times New Roman"/>
                        <w:b/>
                      </w:rPr>
                      <w:t>atliekos</w:t>
                    </w:r>
                    <w:proofErr w:type="spellEnd"/>
                  </w:p>
                </w:tc>
              </w:tr>
              <w:tr w:rsidR="00DD3FF6" w:rsidRPr="00045783" w:rsidTr="00C30048">
                <w:trPr>
                  <w:trHeight w:val="690"/>
                  <w:tblHeader/>
                  <w:jc w:val="center"/>
                </w:trPr>
                <w:tc>
                  <w:tcPr>
                    <w:tcW w:w="1701" w:type="dxa"/>
                    <w:vAlign w:val="center"/>
                  </w:tcPr>
                  <w:p w:rsidR="00574323" w:rsidRPr="00045783" w:rsidRDefault="00574323" w:rsidP="006051E0">
                    <w:pPr>
                      <w:spacing w:line="360" w:lineRule="auto"/>
                      <w:rPr>
                        <w:iCs/>
                        <w:szCs w:val="22"/>
                      </w:rPr>
                    </w:pPr>
                    <w:r w:rsidRPr="00045783">
                      <w:rPr>
                        <w:sz w:val="22"/>
                        <w:szCs w:val="22"/>
                      </w:rPr>
                      <w:t>Atliekų surinkimas</w:t>
                    </w:r>
                  </w:p>
                </w:tc>
                <w:tc>
                  <w:tcPr>
                    <w:tcW w:w="2260" w:type="dxa"/>
                  </w:tcPr>
                  <w:p w:rsidR="00574323" w:rsidRPr="00045783" w:rsidRDefault="00574323" w:rsidP="006051E0">
                    <w:pPr>
                      <w:spacing w:line="360" w:lineRule="auto"/>
                      <w:rPr>
                        <w:szCs w:val="22"/>
                      </w:rPr>
                    </w:pPr>
                    <w:r w:rsidRPr="00045783">
                      <w:rPr>
                        <w:sz w:val="22"/>
                        <w:szCs w:val="22"/>
                      </w:rPr>
                      <w:t>Eksploatuoti netinkamos</w:t>
                    </w:r>
                    <w:r w:rsidRPr="00045783">
                      <w:rPr>
                        <w:b/>
                        <w:bCs/>
                        <w:sz w:val="22"/>
                        <w:szCs w:val="22"/>
                      </w:rPr>
                      <w:t xml:space="preserve"> </w:t>
                    </w:r>
                    <w:r w:rsidRPr="00045783">
                      <w:rPr>
                        <w:sz w:val="22"/>
                        <w:szCs w:val="22"/>
                      </w:rPr>
                      <w:t>transporto priemonės</w:t>
                    </w:r>
                  </w:p>
                </w:tc>
                <w:tc>
                  <w:tcPr>
                    <w:tcW w:w="1134" w:type="dxa"/>
                    <w:vAlign w:val="center"/>
                  </w:tcPr>
                  <w:p w:rsidR="00574323" w:rsidRPr="00045783" w:rsidRDefault="00556BEE" w:rsidP="006051E0">
                    <w:pPr>
                      <w:spacing w:line="360" w:lineRule="auto"/>
                      <w:jc w:val="center"/>
                      <w:rPr>
                        <w:iCs/>
                        <w:szCs w:val="22"/>
                      </w:rPr>
                    </w:pPr>
                    <w:r w:rsidRPr="00045783">
                      <w:rPr>
                        <w:iCs/>
                        <w:sz w:val="22"/>
                        <w:szCs w:val="22"/>
                      </w:rPr>
                      <w:t>0,</w:t>
                    </w:r>
                    <w:r w:rsidR="00580444">
                      <w:rPr>
                        <w:iCs/>
                        <w:sz w:val="22"/>
                        <w:szCs w:val="22"/>
                      </w:rPr>
                      <w:t>3</w:t>
                    </w:r>
                  </w:p>
                  <w:p w:rsidR="00574323" w:rsidRPr="00045783" w:rsidRDefault="00574323" w:rsidP="00556BEE">
                    <w:pPr>
                      <w:spacing w:line="360" w:lineRule="auto"/>
                      <w:jc w:val="center"/>
                      <w:rPr>
                        <w:rFonts w:eastAsia="Arial Unicode MS"/>
                        <w:iCs/>
                        <w:szCs w:val="22"/>
                      </w:rPr>
                    </w:pPr>
                    <w:r w:rsidRPr="00045783">
                      <w:rPr>
                        <w:iCs/>
                        <w:sz w:val="22"/>
                        <w:szCs w:val="22"/>
                      </w:rPr>
                      <w:t>(</w:t>
                    </w:r>
                    <w:r w:rsidRPr="00045783">
                      <w:rPr>
                        <w:sz w:val="22"/>
                        <w:szCs w:val="22"/>
                      </w:rPr>
                      <w:t>~</w:t>
                    </w:r>
                    <w:r w:rsidR="00556BEE" w:rsidRPr="00045783">
                      <w:rPr>
                        <w:sz w:val="22"/>
                        <w:szCs w:val="22"/>
                      </w:rPr>
                      <w:t>1</w:t>
                    </w:r>
                    <w:r w:rsidRPr="00045783">
                      <w:rPr>
                        <w:sz w:val="22"/>
                        <w:szCs w:val="22"/>
                      </w:rPr>
                      <w:t xml:space="preserve"> vnt.</w:t>
                    </w:r>
                    <w:r w:rsidR="00556BEE" w:rsidRPr="00045783">
                      <w:rPr>
                        <w:sz w:val="22"/>
                        <w:szCs w:val="22"/>
                      </w:rPr>
                      <w:t>/ sav.</w:t>
                    </w:r>
                    <w:r w:rsidRPr="00045783">
                      <w:rPr>
                        <w:sz w:val="22"/>
                        <w:szCs w:val="22"/>
                      </w:rPr>
                      <w:t>)</w:t>
                    </w:r>
                  </w:p>
                </w:tc>
                <w:tc>
                  <w:tcPr>
                    <w:tcW w:w="1276" w:type="dxa"/>
                    <w:vAlign w:val="center"/>
                  </w:tcPr>
                  <w:p w:rsidR="00574323" w:rsidRPr="00045783" w:rsidRDefault="00580444" w:rsidP="006051E0">
                    <w:pPr>
                      <w:spacing w:line="360" w:lineRule="auto"/>
                      <w:jc w:val="center"/>
                      <w:rPr>
                        <w:szCs w:val="22"/>
                      </w:rPr>
                    </w:pPr>
                    <w:r>
                      <w:rPr>
                        <w:sz w:val="22"/>
                        <w:szCs w:val="22"/>
                      </w:rPr>
                      <w:t>7</w:t>
                    </w:r>
                    <w:r w:rsidR="00574323" w:rsidRPr="00045783">
                      <w:rPr>
                        <w:sz w:val="22"/>
                        <w:szCs w:val="22"/>
                      </w:rPr>
                      <w:t>5 t</w:t>
                    </w:r>
                  </w:p>
                  <w:p w:rsidR="00574323" w:rsidRPr="00045783" w:rsidRDefault="00574323" w:rsidP="00556BEE">
                    <w:pPr>
                      <w:spacing w:line="360" w:lineRule="auto"/>
                      <w:jc w:val="center"/>
                      <w:rPr>
                        <w:iCs/>
                        <w:szCs w:val="22"/>
                      </w:rPr>
                    </w:pPr>
                    <w:r w:rsidRPr="00045783">
                      <w:rPr>
                        <w:sz w:val="22"/>
                        <w:szCs w:val="22"/>
                      </w:rPr>
                      <w:t>(~50 vnt.)</w:t>
                    </w:r>
                  </w:p>
                </w:tc>
                <w:tc>
                  <w:tcPr>
                    <w:tcW w:w="1275" w:type="dxa"/>
                    <w:vAlign w:val="center"/>
                  </w:tcPr>
                  <w:p w:rsidR="00574323" w:rsidRPr="00045783" w:rsidRDefault="00574323" w:rsidP="006051E0">
                    <w:pPr>
                      <w:spacing w:line="360" w:lineRule="auto"/>
                      <w:jc w:val="center"/>
                      <w:rPr>
                        <w:iCs/>
                        <w:szCs w:val="22"/>
                      </w:rPr>
                    </w:pPr>
                    <w:r w:rsidRPr="00045783">
                      <w:rPr>
                        <w:iCs/>
                        <w:sz w:val="22"/>
                        <w:szCs w:val="22"/>
                      </w:rPr>
                      <w:t>kietas</w:t>
                    </w:r>
                  </w:p>
                </w:tc>
                <w:tc>
                  <w:tcPr>
                    <w:tcW w:w="1430" w:type="dxa"/>
                    <w:vAlign w:val="center"/>
                  </w:tcPr>
                  <w:p w:rsidR="00574323" w:rsidRPr="00045783" w:rsidRDefault="00574323" w:rsidP="006051E0">
                    <w:pPr>
                      <w:tabs>
                        <w:tab w:val="left" w:pos="0"/>
                        <w:tab w:val="left" w:pos="426"/>
                        <w:tab w:val="left" w:pos="1985"/>
                        <w:tab w:val="left" w:pos="2835"/>
                        <w:tab w:val="left" w:pos="3828"/>
                        <w:tab w:val="left" w:pos="5245"/>
                        <w:tab w:val="left" w:pos="6946"/>
                      </w:tabs>
                      <w:spacing w:line="360" w:lineRule="auto"/>
                      <w:jc w:val="center"/>
                      <w:rPr>
                        <w:iCs/>
                        <w:szCs w:val="22"/>
                      </w:rPr>
                    </w:pPr>
                    <w:r w:rsidRPr="00045783">
                      <w:rPr>
                        <w:iCs/>
                        <w:sz w:val="22"/>
                        <w:szCs w:val="22"/>
                      </w:rPr>
                      <w:t>16 01 04*</w:t>
                    </w:r>
                  </w:p>
                </w:tc>
                <w:tc>
                  <w:tcPr>
                    <w:tcW w:w="993" w:type="dxa"/>
                    <w:vAlign w:val="center"/>
                  </w:tcPr>
                  <w:p w:rsidR="00574323" w:rsidRPr="00045783" w:rsidRDefault="00574323" w:rsidP="006051E0">
                    <w:pPr>
                      <w:spacing w:line="360" w:lineRule="auto"/>
                      <w:jc w:val="center"/>
                      <w:rPr>
                        <w:iCs/>
                        <w:szCs w:val="22"/>
                      </w:rPr>
                    </w:pPr>
                    <w:r w:rsidRPr="00045783">
                      <w:rPr>
                        <w:sz w:val="22"/>
                        <w:szCs w:val="22"/>
                      </w:rPr>
                      <w:t>H</w:t>
                    </w:r>
                    <w:r w:rsidR="00045783">
                      <w:rPr>
                        <w:sz w:val="22"/>
                        <w:szCs w:val="22"/>
                      </w:rPr>
                      <w:t>P</w:t>
                    </w:r>
                    <w:r w:rsidRPr="00045783">
                      <w:rPr>
                        <w:sz w:val="22"/>
                        <w:szCs w:val="22"/>
                      </w:rPr>
                      <w:t>14</w:t>
                    </w:r>
                  </w:p>
                </w:tc>
                <w:tc>
                  <w:tcPr>
                    <w:tcW w:w="1134" w:type="dxa"/>
                    <w:vAlign w:val="center"/>
                  </w:tcPr>
                  <w:p w:rsidR="00574323" w:rsidRPr="00045783" w:rsidRDefault="00574323" w:rsidP="006051E0">
                    <w:pPr>
                      <w:spacing w:line="360" w:lineRule="auto"/>
                      <w:jc w:val="center"/>
                      <w:rPr>
                        <w:iCs/>
                        <w:szCs w:val="22"/>
                      </w:rPr>
                    </w:pPr>
                    <w:r w:rsidRPr="00045783">
                      <w:rPr>
                        <w:iCs/>
                        <w:sz w:val="22"/>
                        <w:szCs w:val="22"/>
                      </w:rPr>
                      <w:t>Patalpoje</w:t>
                    </w:r>
                  </w:p>
                </w:tc>
                <w:tc>
                  <w:tcPr>
                    <w:tcW w:w="1134" w:type="dxa"/>
                    <w:vAlign w:val="center"/>
                  </w:tcPr>
                  <w:p w:rsidR="00574323" w:rsidRPr="00045783" w:rsidRDefault="00580444" w:rsidP="006051E0">
                    <w:pPr>
                      <w:tabs>
                        <w:tab w:val="left" w:pos="0"/>
                        <w:tab w:val="left" w:pos="426"/>
                        <w:tab w:val="left" w:pos="1985"/>
                        <w:tab w:val="left" w:pos="2835"/>
                        <w:tab w:val="left" w:pos="3828"/>
                        <w:tab w:val="left" w:pos="5245"/>
                        <w:tab w:val="left" w:pos="6946"/>
                      </w:tabs>
                      <w:spacing w:line="360" w:lineRule="auto"/>
                      <w:jc w:val="center"/>
                      <w:rPr>
                        <w:iCs/>
                        <w:szCs w:val="22"/>
                      </w:rPr>
                    </w:pPr>
                    <w:r>
                      <w:rPr>
                        <w:iCs/>
                        <w:sz w:val="22"/>
                        <w:szCs w:val="22"/>
                      </w:rPr>
                      <w:t>15</w:t>
                    </w:r>
                    <w:r w:rsidR="00574323" w:rsidRPr="00045783">
                      <w:rPr>
                        <w:iCs/>
                        <w:sz w:val="22"/>
                        <w:szCs w:val="22"/>
                      </w:rPr>
                      <w:t xml:space="preserve"> t</w:t>
                    </w:r>
                  </w:p>
                  <w:p w:rsidR="00574323" w:rsidRPr="00045783" w:rsidRDefault="00574323" w:rsidP="00580444">
                    <w:pPr>
                      <w:tabs>
                        <w:tab w:val="left" w:pos="0"/>
                        <w:tab w:val="left" w:pos="426"/>
                        <w:tab w:val="left" w:pos="1985"/>
                        <w:tab w:val="left" w:pos="2835"/>
                        <w:tab w:val="left" w:pos="3828"/>
                        <w:tab w:val="left" w:pos="5245"/>
                        <w:tab w:val="left" w:pos="6946"/>
                      </w:tabs>
                      <w:spacing w:line="360" w:lineRule="auto"/>
                      <w:jc w:val="center"/>
                      <w:rPr>
                        <w:szCs w:val="22"/>
                      </w:rPr>
                    </w:pPr>
                    <w:r w:rsidRPr="00045783">
                      <w:rPr>
                        <w:iCs/>
                        <w:sz w:val="22"/>
                        <w:szCs w:val="22"/>
                      </w:rPr>
                      <w:t>(</w:t>
                    </w:r>
                    <w:r w:rsidRPr="00045783">
                      <w:rPr>
                        <w:sz w:val="22"/>
                        <w:szCs w:val="22"/>
                      </w:rPr>
                      <w:t>~</w:t>
                    </w:r>
                    <w:r w:rsidR="00580444">
                      <w:rPr>
                        <w:iCs/>
                        <w:sz w:val="22"/>
                        <w:szCs w:val="22"/>
                      </w:rPr>
                      <w:t>10</w:t>
                    </w:r>
                    <w:r w:rsidRPr="00045783">
                      <w:rPr>
                        <w:iCs/>
                        <w:sz w:val="22"/>
                        <w:szCs w:val="22"/>
                      </w:rPr>
                      <w:t xml:space="preserve"> vnt)</w:t>
                    </w:r>
                  </w:p>
                </w:tc>
                <w:tc>
                  <w:tcPr>
                    <w:tcW w:w="2195" w:type="dxa"/>
                    <w:vAlign w:val="center"/>
                  </w:tcPr>
                  <w:p w:rsidR="00574323" w:rsidRPr="00045783" w:rsidRDefault="00574323" w:rsidP="009E2298">
                    <w:pPr>
                      <w:spacing w:line="360" w:lineRule="auto"/>
                      <w:jc w:val="center"/>
                      <w:rPr>
                        <w:iCs/>
                        <w:szCs w:val="22"/>
                      </w:rPr>
                    </w:pPr>
                    <w:r w:rsidRPr="00045783">
                      <w:rPr>
                        <w:sz w:val="22"/>
                        <w:szCs w:val="22"/>
                      </w:rPr>
                      <w:t>S1, S5</w:t>
                    </w:r>
                    <w:r w:rsidR="009E2298">
                      <w:rPr>
                        <w:sz w:val="22"/>
                        <w:szCs w:val="22"/>
                      </w:rPr>
                      <w:t xml:space="preserve"> (S501), </w:t>
                    </w:r>
                    <w:r w:rsidRPr="00045783">
                      <w:rPr>
                        <w:sz w:val="22"/>
                        <w:szCs w:val="22"/>
                      </w:rPr>
                      <w:t>R12, R13</w:t>
                    </w:r>
                  </w:p>
                </w:tc>
              </w:tr>
            </w:tbl>
            <w:p w:rsidR="00DD3FF6" w:rsidRDefault="00DD3FF6" w:rsidP="005F5220">
              <w:pPr>
                <w:rPr>
                  <w:b/>
                  <w:i/>
                </w:rPr>
              </w:pPr>
            </w:p>
            <w:p w:rsidR="006B6FE6" w:rsidRDefault="006B6FE6" w:rsidP="005F5220">
              <w:pPr>
                <w:rPr>
                  <w:b/>
                  <w:i/>
                </w:rPr>
              </w:pPr>
            </w:p>
            <w:p w:rsidR="00B85648" w:rsidRPr="00045783" w:rsidRDefault="00B85648" w:rsidP="00DD3FF6">
              <w:pPr>
                <w:ind w:firstLine="567"/>
                <w:rPr>
                  <w:b/>
                </w:rPr>
              </w:pPr>
              <w:r w:rsidRPr="00045783">
                <w:rPr>
                  <w:b/>
                </w:rPr>
                <w:t>Numatomos technologijos ir pajėgumai</w:t>
              </w:r>
              <w:bookmarkEnd w:id="5"/>
            </w:p>
            <w:p w:rsidR="005F5220" w:rsidRPr="00045783" w:rsidRDefault="005F5220" w:rsidP="005F5220"/>
            <w:p w:rsidR="00B85648" w:rsidRPr="005F5220" w:rsidRDefault="00B85648" w:rsidP="005A66D7">
              <w:pPr>
                <w:spacing w:line="360" w:lineRule="auto"/>
                <w:ind w:firstLine="426"/>
                <w:jc w:val="both"/>
                <w:rPr>
                  <w:i/>
                </w:rPr>
              </w:pPr>
              <w:r w:rsidRPr="00045783">
                <w:t xml:space="preserve">Planuojama per metus surinkti ir išardyti apie 50 vnt. automobilių. Ardymui bus pasirinkta įprastinė technologija: ardoma rankiniu būdu naudojantis įvairiais elektriniais ir mechaniniais įrankiais. </w:t>
              </w:r>
              <w:r w:rsidR="00580444" w:rsidRPr="00580444">
                <w:t>Metalo pjovimo PŪV veikloje nenumatoma</w:t>
              </w:r>
              <w:r w:rsidR="00DD3FF6" w:rsidRPr="00045783">
                <w:t xml:space="preserve">. </w:t>
              </w:r>
              <w:r w:rsidRPr="00045783">
                <w:t xml:space="preserve">Duomenys apie planuojamas surinkti ir tvarkyti atliekas pateikti </w:t>
              </w:r>
              <w:r w:rsidRPr="00045783">
                <w:rPr>
                  <w:u w:val="single"/>
                </w:rPr>
                <w:t>1 lentelėje</w:t>
              </w:r>
              <w:r w:rsidRPr="00045783">
                <w:t xml:space="preserve">. duomenys apie po ardymo susidariusias atliekas pateikti </w:t>
              </w:r>
              <w:r w:rsidR="00DD3FF6" w:rsidRPr="00045783">
                <w:rPr>
                  <w:u w:val="single"/>
                </w:rPr>
                <w:t>3</w:t>
              </w:r>
              <w:r w:rsidRPr="00045783">
                <w:rPr>
                  <w:u w:val="single"/>
                </w:rPr>
                <w:t xml:space="preserve"> lentelėje</w:t>
              </w:r>
              <w:r w:rsidRPr="00045783">
                <w:t>.</w:t>
              </w:r>
              <w:r w:rsidRPr="005F5220">
                <w:rPr>
                  <w:i/>
                </w:rPr>
                <w:t xml:space="preserve"> </w:t>
              </w:r>
            </w:p>
            <w:p w:rsidR="00C30048" w:rsidRDefault="00C30048">
              <w:pPr>
                <w:spacing w:after="200" w:line="276" w:lineRule="auto"/>
                <w:rPr>
                  <w:b/>
                  <w:szCs w:val="24"/>
                </w:rPr>
                <w:sectPr w:rsidR="00C30048" w:rsidSect="00C30048">
                  <w:pgSz w:w="16838" w:h="11906" w:orient="landscape"/>
                  <w:pgMar w:top="1701" w:right="962" w:bottom="567" w:left="1701" w:header="567" w:footer="567" w:gutter="0"/>
                  <w:cols w:space="1296"/>
                  <w:docGrid w:linePitch="360"/>
                </w:sectPr>
              </w:pPr>
            </w:p>
            <w:p w:rsidR="00A22457" w:rsidRPr="002835CB" w:rsidRDefault="00246E4C" w:rsidP="00A22457">
              <w:pPr>
                <w:ind w:firstLine="567"/>
                <w:jc w:val="both"/>
                <w:rPr>
                  <w:b/>
                  <w:szCs w:val="24"/>
                </w:rPr>
              </w:pPr>
            </w:p>
          </w:sdtContent>
        </w:sdt>
        <w:sdt>
          <w:sdtPr>
            <w:alias w:val="1 pr. 6 p."/>
            <w:tag w:val="part_ac4c9bbb078c4f749e7d105ece307b0b"/>
            <w:id w:val="1424915528"/>
          </w:sdtPr>
          <w:sdtContent>
            <w:p w:rsidR="009A219A" w:rsidRDefault="00246E4C" w:rsidP="00A22457">
              <w:pPr>
                <w:suppressAutoHyphens/>
                <w:snapToGrid w:val="0"/>
                <w:ind w:firstLine="567"/>
                <w:jc w:val="both"/>
                <w:rPr>
                  <w:spacing w:val="-1"/>
                  <w:kern w:val="1"/>
                  <w:lang w:eastAsia="ar-SA"/>
                </w:rPr>
              </w:pPr>
              <w:sdt>
                <w:sdtPr>
                  <w:rPr>
                    <w:b/>
                  </w:rPr>
                  <w:alias w:val="Numeris"/>
                  <w:tag w:val="nr_ac4c9bbb078c4f749e7d105ece307b0b"/>
                  <w:id w:val="-2117121996"/>
                </w:sdtPr>
                <w:sdtContent>
                  <w:r w:rsidR="00A22457" w:rsidRPr="00045783">
                    <w:rPr>
                      <w:rFonts w:ascii="TimesLT" w:hAnsi="TimesLT"/>
                      <w:b/>
                      <w:spacing w:val="-1"/>
                      <w:kern w:val="1"/>
                      <w:lang w:val="en-US" w:eastAsia="ar-SA"/>
                    </w:rPr>
                    <w:t>6</w:t>
                  </w:r>
                </w:sdtContent>
              </w:sdt>
              <w:r w:rsidR="00A22457" w:rsidRPr="00045783">
                <w:rPr>
                  <w:rFonts w:ascii="TimesLT" w:hAnsi="TimesLT"/>
                  <w:b/>
                  <w:spacing w:val="-1"/>
                  <w:kern w:val="1"/>
                  <w:lang w:val="en-US" w:eastAsia="ar-SA"/>
                </w:rPr>
                <w:t xml:space="preserve">. </w:t>
              </w:r>
              <w:r w:rsidR="00A22457" w:rsidRPr="00045783">
                <w:rPr>
                  <w:b/>
                  <w:spacing w:val="-1"/>
                  <w:kern w:val="1"/>
                  <w:lang w:eastAsia="ar-SA"/>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045783" w:rsidRDefault="00045783" w:rsidP="00664BFD">
              <w:pPr>
                <w:suppressAutoHyphens/>
                <w:snapToGrid w:val="0"/>
                <w:spacing w:line="360" w:lineRule="auto"/>
                <w:ind w:firstLine="567"/>
                <w:jc w:val="both"/>
                <w:rPr>
                  <w:spacing w:val="-1"/>
                  <w:kern w:val="1"/>
                  <w:lang w:eastAsia="ar-SA"/>
                </w:rPr>
              </w:pPr>
            </w:p>
            <w:p w:rsidR="00664BFD" w:rsidRPr="00045783" w:rsidRDefault="00664BFD" w:rsidP="00664BFD">
              <w:pPr>
                <w:suppressAutoHyphens/>
                <w:snapToGrid w:val="0"/>
                <w:spacing w:line="360" w:lineRule="auto"/>
                <w:ind w:firstLine="567"/>
                <w:jc w:val="both"/>
                <w:rPr>
                  <w:spacing w:val="-1"/>
                  <w:kern w:val="1"/>
                  <w:lang w:eastAsia="ar-SA"/>
                </w:rPr>
              </w:pPr>
              <w:r w:rsidRPr="00045783">
                <w:rPr>
                  <w:spacing w:val="-1"/>
                  <w:kern w:val="1"/>
                  <w:lang w:eastAsia="ar-SA"/>
                </w:rPr>
                <w:t>Veikloje cheminių medžiagų ir preparatų, radioaktyviųjų medžiagų nebus naudojama.</w:t>
              </w:r>
              <w:r w:rsidR="00501489" w:rsidRPr="00045783">
                <w:rPr>
                  <w:spacing w:val="-1"/>
                  <w:kern w:val="1"/>
                  <w:lang w:eastAsia="ar-SA"/>
                </w:rPr>
                <w:t xml:space="preserve"> Tvarkomos ir susidarančios tvarkymo metu atliekos pateiktos </w:t>
              </w:r>
              <w:r w:rsidR="00501489" w:rsidRPr="00045783">
                <w:rPr>
                  <w:spacing w:val="-1"/>
                  <w:kern w:val="1"/>
                  <w:u w:val="single"/>
                  <w:lang w:eastAsia="ar-SA"/>
                </w:rPr>
                <w:t>1 ir 3 lentelėse</w:t>
              </w:r>
              <w:r w:rsidR="00501489" w:rsidRPr="00045783">
                <w:rPr>
                  <w:spacing w:val="-1"/>
                  <w:kern w:val="1"/>
                  <w:lang w:eastAsia="ar-SA"/>
                </w:rPr>
                <w:t>.</w:t>
              </w:r>
            </w:p>
            <w:p w:rsidR="00664BFD" w:rsidRPr="00045783" w:rsidRDefault="00664BFD" w:rsidP="00664BFD">
              <w:pPr>
                <w:suppressAutoHyphens/>
                <w:snapToGrid w:val="0"/>
                <w:spacing w:line="360" w:lineRule="auto"/>
                <w:ind w:firstLine="567"/>
                <w:jc w:val="both"/>
                <w:rPr>
                  <w:spacing w:val="-1"/>
                  <w:kern w:val="1"/>
                  <w:lang w:eastAsia="ar-SA"/>
                </w:rPr>
              </w:pPr>
              <w:r w:rsidRPr="00045783">
                <w:rPr>
                  <w:spacing w:val="-1"/>
                  <w:kern w:val="1"/>
                  <w:lang w:eastAsia="ar-SA"/>
                </w:rPr>
                <w:t>Avarijų prevencijai bus laikom</w:t>
              </w:r>
              <w:r w:rsidR="000B0C81" w:rsidRPr="00045783">
                <w:rPr>
                  <w:spacing w:val="-1"/>
                  <w:kern w:val="1"/>
                  <w:lang w:eastAsia="ar-SA"/>
                </w:rPr>
                <w:t>os</w:t>
              </w:r>
              <w:r w:rsidRPr="00045783">
                <w:rPr>
                  <w:spacing w:val="-1"/>
                  <w:kern w:val="1"/>
                  <w:lang w:eastAsia="ar-SA"/>
                </w:rPr>
                <w:t xml:space="preserve"> pašluostės, pjuvenos ir sorbentai, skirti naftos produktams surinkti. Jų preliminarūs kiekiai pateikti </w:t>
              </w:r>
              <w:r w:rsidRPr="00045783">
                <w:rPr>
                  <w:spacing w:val="-1"/>
                  <w:kern w:val="1"/>
                  <w:u w:val="single"/>
                  <w:lang w:eastAsia="ar-SA"/>
                </w:rPr>
                <w:t>2 lentelėje</w:t>
              </w:r>
              <w:r w:rsidRPr="00045783">
                <w:rPr>
                  <w:spacing w:val="-1"/>
                  <w:kern w:val="1"/>
                  <w:lang w:eastAsia="ar-SA"/>
                </w:rPr>
                <w:t xml:space="preserve">. </w:t>
              </w:r>
            </w:p>
            <w:p w:rsidR="00664BFD" w:rsidRPr="00CD1F67" w:rsidRDefault="00664BFD" w:rsidP="00664BFD">
              <w:pPr>
                <w:suppressAutoHyphens/>
                <w:snapToGrid w:val="0"/>
                <w:spacing w:line="360" w:lineRule="auto"/>
                <w:jc w:val="both"/>
                <w:rPr>
                  <w:spacing w:val="-1"/>
                  <w:kern w:val="1"/>
                  <w:lang w:eastAsia="ar-SA"/>
                </w:rPr>
              </w:pPr>
              <w:r w:rsidRPr="00CD1F67">
                <w:rPr>
                  <w:b/>
                </w:rPr>
                <w:t xml:space="preserve">2 lentelė. </w:t>
              </w:r>
              <w:r w:rsidRPr="00346A06">
                <w:t xml:space="preserve">Planuojamos naudoti </w:t>
              </w:r>
              <w:r w:rsidR="00501489" w:rsidRPr="00346A06">
                <w:t>žaliavos (medžiagos)</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262"/>
                <w:gridCol w:w="1987"/>
                <w:gridCol w:w="3256"/>
              </w:tblGrid>
              <w:tr w:rsidR="00045783" w:rsidRPr="00CD1F67" w:rsidTr="00580444">
                <w:trPr>
                  <w:cantSplit/>
                  <w:trHeight w:val="1242"/>
                </w:trPr>
                <w:tc>
                  <w:tcPr>
                    <w:tcW w:w="385" w:type="pct"/>
                    <w:vAlign w:val="center"/>
                  </w:tcPr>
                  <w:p w:rsidR="00045783" w:rsidRPr="00CD1F67" w:rsidRDefault="00045783" w:rsidP="00E00616">
                    <w:pPr>
                      <w:spacing w:line="360" w:lineRule="auto"/>
                      <w:jc w:val="center"/>
                    </w:pPr>
                    <w:r w:rsidRPr="00CD1F67">
                      <w:t>Eil. Nr.</w:t>
                    </w:r>
                  </w:p>
                </w:tc>
                <w:tc>
                  <w:tcPr>
                    <w:tcW w:w="1770" w:type="pct"/>
                    <w:vAlign w:val="center"/>
                  </w:tcPr>
                  <w:p w:rsidR="00045783" w:rsidRPr="00CD1F67" w:rsidRDefault="00045783" w:rsidP="00E00616">
                    <w:pPr>
                      <w:spacing w:line="360" w:lineRule="auto"/>
                      <w:jc w:val="center"/>
                    </w:pPr>
                    <w:r w:rsidRPr="00CD1F67">
                      <w:t>Žaliavos arba medžiagos pavadinimas</w:t>
                    </w:r>
                  </w:p>
                </w:tc>
                <w:tc>
                  <w:tcPr>
                    <w:tcW w:w="1078" w:type="pct"/>
                    <w:vAlign w:val="center"/>
                  </w:tcPr>
                  <w:p w:rsidR="00045783" w:rsidRPr="00CD1F67" w:rsidRDefault="00045783" w:rsidP="00E00616">
                    <w:pPr>
                      <w:spacing w:line="360" w:lineRule="auto"/>
                      <w:jc w:val="center"/>
                    </w:pPr>
                    <w:r w:rsidRPr="00CD1F67">
                      <w:t>Vnt.</w:t>
                    </w:r>
                  </w:p>
                </w:tc>
                <w:tc>
                  <w:tcPr>
                    <w:tcW w:w="1767" w:type="pct"/>
                    <w:shd w:val="clear" w:color="auto" w:fill="auto"/>
                  </w:tcPr>
                  <w:p w:rsidR="00045783" w:rsidRPr="00CD1F67" w:rsidRDefault="00045783" w:rsidP="00E00616">
                    <w:pPr>
                      <w:spacing w:line="360" w:lineRule="auto"/>
                      <w:jc w:val="center"/>
                    </w:pPr>
                    <w:r w:rsidRPr="00CD1F67">
                      <w:t>Kiekis, t/m</w:t>
                    </w:r>
                  </w:p>
                </w:tc>
              </w:tr>
              <w:tr w:rsidR="00045783" w:rsidRPr="00CD1F67" w:rsidTr="00580444">
                <w:trPr>
                  <w:cantSplit/>
                </w:trPr>
                <w:tc>
                  <w:tcPr>
                    <w:tcW w:w="385" w:type="pct"/>
                    <w:vAlign w:val="center"/>
                  </w:tcPr>
                  <w:p w:rsidR="00045783" w:rsidRPr="00CD1F67" w:rsidRDefault="00045783" w:rsidP="00E00616">
                    <w:pPr>
                      <w:spacing w:line="360" w:lineRule="auto"/>
                      <w:jc w:val="center"/>
                    </w:pPr>
                    <w:r w:rsidRPr="00CD1F67">
                      <w:t>1</w:t>
                    </w:r>
                  </w:p>
                </w:tc>
                <w:tc>
                  <w:tcPr>
                    <w:tcW w:w="1770" w:type="pct"/>
                    <w:vAlign w:val="center"/>
                  </w:tcPr>
                  <w:p w:rsidR="00045783" w:rsidRPr="00CD1F67" w:rsidRDefault="00045783" w:rsidP="00E00616">
                    <w:pPr>
                      <w:spacing w:line="360" w:lineRule="auto"/>
                      <w:jc w:val="center"/>
                    </w:pPr>
                    <w:r w:rsidRPr="00CD1F67">
                      <w:t>2</w:t>
                    </w:r>
                  </w:p>
                </w:tc>
                <w:tc>
                  <w:tcPr>
                    <w:tcW w:w="1078" w:type="pct"/>
                    <w:vAlign w:val="center"/>
                  </w:tcPr>
                  <w:p w:rsidR="00045783" w:rsidRPr="00CD1F67" w:rsidRDefault="00045783" w:rsidP="00E00616">
                    <w:pPr>
                      <w:spacing w:line="360" w:lineRule="auto"/>
                      <w:jc w:val="center"/>
                    </w:pPr>
                    <w:r w:rsidRPr="00CD1F67">
                      <w:t>3</w:t>
                    </w:r>
                  </w:p>
                </w:tc>
                <w:tc>
                  <w:tcPr>
                    <w:tcW w:w="1767" w:type="pct"/>
                    <w:vAlign w:val="center"/>
                  </w:tcPr>
                  <w:p w:rsidR="00045783" w:rsidRPr="00CD1F67" w:rsidRDefault="00045783" w:rsidP="00E00616">
                    <w:pPr>
                      <w:spacing w:line="360" w:lineRule="auto"/>
                      <w:jc w:val="center"/>
                    </w:pPr>
                    <w:r w:rsidRPr="00CD1F67">
                      <w:t>4</w:t>
                    </w:r>
                  </w:p>
                </w:tc>
              </w:tr>
              <w:tr w:rsidR="00045783" w:rsidRPr="00CD1F67" w:rsidTr="00580444">
                <w:trPr>
                  <w:cantSplit/>
                </w:trPr>
                <w:tc>
                  <w:tcPr>
                    <w:tcW w:w="385" w:type="pct"/>
                    <w:vAlign w:val="center"/>
                  </w:tcPr>
                  <w:p w:rsidR="00045783" w:rsidRPr="00CD1F67" w:rsidRDefault="00045783" w:rsidP="00E00616">
                    <w:pPr>
                      <w:spacing w:line="360" w:lineRule="auto"/>
                      <w:jc w:val="center"/>
                    </w:pPr>
                    <w:r w:rsidRPr="00CD1F67">
                      <w:t>1.</w:t>
                    </w:r>
                  </w:p>
                </w:tc>
                <w:tc>
                  <w:tcPr>
                    <w:tcW w:w="1770" w:type="pct"/>
                    <w:vAlign w:val="center"/>
                  </w:tcPr>
                  <w:p w:rsidR="00045783" w:rsidRPr="00CD1F67" w:rsidRDefault="00045783" w:rsidP="00E00616">
                    <w:pPr>
                      <w:spacing w:line="360" w:lineRule="auto"/>
                    </w:pPr>
                    <w:r w:rsidRPr="00CD1F67">
                      <w:t xml:space="preserve">Pašluostės, pjuvenos </w:t>
                    </w:r>
                  </w:p>
                </w:tc>
                <w:tc>
                  <w:tcPr>
                    <w:tcW w:w="1078" w:type="pct"/>
                    <w:vAlign w:val="center"/>
                  </w:tcPr>
                  <w:p w:rsidR="00045783" w:rsidRPr="00CD1F67" w:rsidRDefault="00045783" w:rsidP="00E00616">
                    <w:pPr>
                      <w:spacing w:line="360" w:lineRule="auto"/>
                      <w:jc w:val="center"/>
                    </w:pPr>
                    <w:r w:rsidRPr="00CD1F67">
                      <w:t>t</w:t>
                    </w:r>
                  </w:p>
                </w:tc>
                <w:tc>
                  <w:tcPr>
                    <w:tcW w:w="1767" w:type="pct"/>
                    <w:vAlign w:val="center"/>
                  </w:tcPr>
                  <w:p w:rsidR="00045783" w:rsidRPr="00CD1F67" w:rsidRDefault="00045783" w:rsidP="00045783">
                    <w:pPr>
                      <w:spacing w:line="360" w:lineRule="auto"/>
                      <w:jc w:val="center"/>
                    </w:pPr>
                    <w:r w:rsidRPr="00CD1F67">
                      <w:t>0,05</w:t>
                    </w:r>
                  </w:p>
                </w:tc>
              </w:tr>
              <w:tr w:rsidR="00045783" w:rsidRPr="00CD1F67" w:rsidTr="00580444">
                <w:trPr>
                  <w:cantSplit/>
                </w:trPr>
                <w:tc>
                  <w:tcPr>
                    <w:tcW w:w="385" w:type="pct"/>
                    <w:vAlign w:val="center"/>
                  </w:tcPr>
                  <w:p w:rsidR="00045783" w:rsidRPr="00CD1F67" w:rsidRDefault="00045783" w:rsidP="00E00616">
                    <w:pPr>
                      <w:spacing w:line="360" w:lineRule="auto"/>
                      <w:jc w:val="center"/>
                    </w:pPr>
                    <w:r w:rsidRPr="00CD1F67">
                      <w:t>2.</w:t>
                    </w:r>
                  </w:p>
                </w:tc>
                <w:tc>
                  <w:tcPr>
                    <w:tcW w:w="1770" w:type="pct"/>
                    <w:vAlign w:val="center"/>
                  </w:tcPr>
                  <w:p w:rsidR="00045783" w:rsidRPr="00CD1F67" w:rsidRDefault="00045783" w:rsidP="00E00616">
                    <w:pPr>
                      <w:spacing w:line="360" w:lineRule="auto"/>
                    </w:pPr>
                    <w:r w:rsidRPr="00CD1F67">
                      <w:t>Sorbentai</w:t>
                    </w:r>
                  </w:p>
                </w:tc>
                <w:tc>
                  <w:tcPr>
                    <w:tcW w:w="1078" w:type="pct"/>
                    <w:vAlign w:val="center"/>
                  </w:tcPr>
                  <w:p w:rsidR="00045783" w:rsidRPr="00CD1F67" w:rsidRDefault="00045783" w:rsidP="00E00616">
                    <w:pPr>
                      <w:spacing w:line="360" w:lineRule="auto"/>
                      <w:jc w:val="center"/>
                    </w:pPr>
                    <w:r w:rsidRPr="00CD1F67">
                      <w:t>t</w:t>
                    </w:r>
                  </w:p>
                </w:tc>
                <w:tc>
                  <w:tcPr>
                    <w:tcW w:w="1767" w:type="pct"/>
                    <w:vAlign w:val="center"/>
                  </w:tcPr>
                  <w:p w:rsidR="00045783" w:rsidRPr="00CD1F67" w:rsidRDefault="00045783" w:rsidP="00045783">
                    <w:pPr>
                      <w:spacing w:line="360" w:lineRule="auto"/>
                      <w:jc w:val="center"/>
                    </w:pPr>
                    <w:r w:rsidRPr="00CD1F67">
                      <w:t>0,05</w:t>
                    </w:r>
                  </w:p>
                </w:tc>
              </w:tr>
            </w:tbl>
            <w:p w:rsidR="00A22457" w:rsidRDefault="00246E4C" w:rsidP="00A22457">
              <w:pPr>
                <w:suppressAutoHyphens/>
                <w:snapToGrid w:val="0"/>
                <w:ind w:firstLine="567"/>
                <w:jc w:val="both"/>
                <w:rPr>
                  <w:spacing w:val="-1"/>
                  <w:kern w:val="1"/>
                  <w:lang w:eastAsia="lt-LT"/>
                </w:rPr>
              </w:pPr>
            </w:p>
          </w:sdtContent>
        </w:sdt>
        <w:sdt>
          <w:sdtPr>
            <w:alias w:val="1 pr. 7 p."/>
            <w:tag w:val="part_a74fd8bebb3a48e9958257519d6c4f2c"/>
            <w:id w:val="515277234"/>
          </w:sdtPr>
          <w:sdtContent>
            <w:p w:rsidR="0040350D" w:rsidRPr="00C5461A" w:rsidRDefault="00246E4C" w:rsidP="00755B18">
              <w:pPr>
                <w:ind w:firstLine="567"/>
                <w:jc w:val="both"/>
                <w:rPr>
                  <w:szCs w:val="24"/>
                </w:rPr>
              </w:pPr>
              <w:sdt>
                <w:sdtPr>
                  <w:rPr>
                    <w:b/>
                  </w:rPr>
                  <w:alias w:val="Numeris"/>
                  <w:tag w:val="nr_a74fd8bebb3a48e9958257519d6c4f2c"/>
                  <w:id w:val="632524970"/>
                </w:sdtPr>
                <w:sdtContent>
                  <w:r w:rsidR="00A22457" w:rsidRPr="00045783">
                    <w:rPr>
                      <w:b/>
                      <w:szCs w:val="24"/>
                    </w:rPr>
                    <w:t>7</w:t>
                  </w:r>
                </w:sdtContent>
              </w:sdt>
              <w:r w:rsidR="00A22457" w:rsidRPr="00045783">
                <w:rPr>
                  <w:b/>
                  <w:szCs w:val="24"/>
                </w:rPr>
                <w:t>. Gamtos išteklių (natūralių gamtos komponentų), visų pirma vandens, žemės, dirvožemio, biologinės įvairovės naudojimo mastas ir regeneracinis pajėgumas (atsistatymas).</w:t>
              </w:r>
            </w:p>
            <w:p w:rsidR="00045783" w:rsidRDefault="00045783" w:rsidP="00755B18">
              <w:pPr>
                <w:spacing w:line="360" w:lineRule="auto"/>
                <w:ind w:firstLine="567"/>
                <w:jc w:val="both"/>
                <w:rPr>
                  <w:bCs/>
                  <w:i/>
                  <w:szCs w:val="24"/>
                </w:rPr>
              </w:pPr>
            </w:p>
            <w:p w:rsidR="00772662" w:rsidRDefault="00AC6F30" w:rsidP="00755B18">
              <w:pPr>
                <w:spacing w:line="360" w:lineRule="auto"/>
                <w:ind w:firstLine="567"/>
                <w:jc w:val="both"/>
                <w:rPr>
                  <w:bCs/>
                  <w:szCs w:val="24"/>
                </w:rPr>
              </w:pPr>
              <w:r w:rsidRPr="00045783">
                <w:rPr>
                  <w:bCs/>
                  <w:szCs w:val="24"/>
                </w:rPr>
                <w:t xml:space="preserve">Gamybiniams įmonės poreikiams vanduo nebus naudojamas. </w:t>
              </w:r>
              <w:r w:rsidR="008943A8" w:rsidRPr="00045783">
                <w:rPr>
                  <w:bCs/>
                  <w:szCs w:val="24"/>
                </w:rPr>
                <w:t xml:space="preserve">Įmonės darbuotojų buitiniams poreikiams bus naudojamas vanduo, kuris </w:t>
              </w:r>
              <w:r w:rsidR="00580444">
                <w:rPr>
                  <w:bCs/>
                  <w:szCs w:val="24"/>
                </w:rPr>
                <w:t>tiekiamas iš miesto vandentiekio tinklų, kuriuos eksploatuoja UAB "Trakų vandenys"</w:t>
              </w:r>
              <w:r w:rsidR="008943A8" w:rsidRPr="00045783">
                <w:rPr>
                  <w:bCs/>
                  <w:szCs w:val="24"/>
                </w:rPr>
                <w:t xml:space="preserve">. </w:t>
              </w:r>
            </w:p>
            <w:p w:rsidR="00346A06" w:rsidRDefault="008943A8" w:rsidP="00755B18">
              <w:pPr>
                <w:spacing w:line="360" w:lineRule="auto"/>
                <w:ind w:firstLine="567"/>
                <w:jc w:val="both"/>
                <w:rPr>
                  <w:bCs/>
                  <w:szCs w:val="24"/>
                </w:rPr>
              </w:pPr>
              <w:r w:rsidRPr="00045783">
                <w:rPr>
                  <w:bCs/>
                  <w:szCs w:val="24"/>
                </w:rPr>
                <w:t>Planuojamas vandens poreikis</w:t>
              </w:r>
              <w:r w:rsidR="00346A06">
                <w:rPr>
                  <w:bCs/>
                  <w:szCs w:val="24"/>
                </w:rPr>
                <w:t>:</w:t>
              </w:r>
            </w:p>
            <w:p w:rsidR="00445418" w:rsidRPr="00045783" w:rsidRDefault="00346A06" w:rsidP="00755B18">
              <w:pPr>
                <w:spacing w:line="360" w:lineRule="auto"/>
                <w:ind w:firstLine="567"/>
                <w:jc w:val="both"/>
                <w:rPr>
                  <w:bCs/>
                  <w:szCs w:val="24"/>
                </w:rPr>
              </w:pPr>
              <w:r>
                <w:rPr>
                  <w:bCs/>
                  <w:szCs w:val="24"/>
                </w:rPr>
                <w:t xml:space="preserve">3 darbuotojai * 25 l/d.d </w:t>
              </w:r>
              <w:r>
                <w:rPr>
                  <w:bCs/>
                  <w:szCs w:val="24"/>
                  <w:lang w:val="en-US"/>
                </w:rPr>
                <w:t xml:space="preserve">*252 </w:t>
              </w:r>
              <w:proofErr w:type="spellStart"/>
              <w:r>
                <w:rPr>
                  <w:bCs/>
                  <w:szCs w:val="24"/>
                  <w:lang w:val="en-US"/>
                </w:rPr>
                <w:t>d.d</w:t>
              </w:r>
              <w:proofErr w:type="spellEnd"/>
              <w:r>
                <w:rPr>
                  <w:bCs/>
                  <w:szCs w:val="24"/>
                  <w:lang w:val="en-US"/>
                </w:rPr>
                <w:t>. =</w:t>
              </w:r>
              <w:r w:rsidR="008943A8" w:rsidRPr="00045783">
                <w:rPr>
                  <w:bCs/>
                  <w:szCs w:val="24"/>
                </w:rPr>
                <w:t xml:space="preserve"> </w:t>
              </w:r>
              <w:r>
                <w:rPr>
                  <w:bCs/>
                  <w:szCs w:val="24"/>
                </w:rPr>
                <w:t>18</w:t>
              </w:r>
              <w:proofErr w:type="gramStart"/>
              <w:r>
                <w:rPr>
                  <w:bCs/>
                  <w:szCs w:val="24"/>
                </w:rPr>
                <w:t>,9</w:t>
              </w:r>
              <w:proofErr w:type="gramEnd"/>
              <w:r w:rsidR="00445418" w:rsidRPr="00580444">
                <w:rPr>
                  <w:bCs/>
                  <w:szCs w:val="24"/>
                </w:rPr>
                <w:t xml:space="preserve"> m</w:t>
              </w:r>
              <w:r w:rsidR="00445418" w:rsidRPr="00580444">
                <w:rPr>
                  <w:bCs/>
                  <w:szCs w:val="24"/>
                  <w:vertAlign w:val="superscript"/>
                </w:rPr>
                <w:t>3</w:t>
              </w:r>
              <w:r w:rsidRPr="00346A06">
                <w:rPr>
                  <w:bCs/>
                  <w:szCs w:val="24"/>
                </w:rPr>
                <w:t xml:space="preserve"> </w:t>
              </w:r>
              <w:r w:rsidRPr="00045783">
                <w:rPr>
                  <w:bCs/>
                  <w:szCs w:val="24"/>
                </w:rPr>
                <w:t xml:space="preserve">per </w:t>
              </w:r>
              <w:r w:rsidRPr="00580444">
                <w:rPr>
                  <w:bCs/>
                  <w:szCs w:val="24"/>
                </w:rPr>
                <w:t>metus</w:t>
              </w:r>
            </w:p>
            <w:p w:rsidR="00A22457" w:rsidRPr="00C5461A" w:rsidRDefault="00445418" w:rsidP="00AC6F30">
              <w:pPr>
                <w:spacing w:line="360" w:lineRule="auto"/>
                <w:ind w:firstLine="567"/>
                <w:jc w:val="both"/>
                <w:rPr>
                  <w:bCs/>
                  <w:szCs w:val="24"/>
                </w:rPr>
              </w:pPr>
              <w:proofErr w:type="gramStart"/>
              <w:r w:rsidRPr="00045783">
                <w:rPr>
                  <w:bCs/>
                  <w:szCs w:val="24"/>
                  <w:lang w:val="en-US"/>
                </w:rPr>
                <w:t>Kit</w:t>
              </w:r>
              <w:r w:rsidRPr="00045783">
                <w:rPr>
                  <w:bCs/>
                  <w:szCs w:val="24"/>
                </w:rPr>
                <w:t>ų natūralių gamtos išteklių naudojama nebus.</w:t>
              </w:r>
              <w:proofErr w:type="gramEnd"/>
              <w:r w:rsidRPr="00045783">
                <w:rPr>
                  <w:bCs/>
                  <w:szCs w:val="24"/>
                </w:rPr>
                <w:t xml:space="preserve"> Įmonė dirbs esamame pastate, statybos ir rekonstrukcijos nenumatoma, todėl dirvožemio, biologinės įvairovės ir kitų natūralių gamtos išteklių nenaudos.</w:t>
              </w:r>
            </w:p>
          </w:sdtContent>
        </w:sdt>
        <w:sdt>
          <w:sdtPr>
            <w:alias w:val="1 pr. 8 p."/>
            <w:tag w:val="part_c787bdf1f33f4fcd893b1a40fdfca1a9"/>
            <w:id w:val="-304464971"/>
          </w:sdtPr>
          <w:sdtContent>
            <w:p w:rsidR="00375811" w:rsidRDefault="00246E4C" w:rsidP="00A22457">
              <w:pPr>
                <w:ind w:firstLine="567"/>
                <w:jc w:val="both"/>
                <w:rPr>
                  <w:szCs w:val="24"/>
                </w:rPr>
              </w:pPr>
              <w:sdt>
                <w:sdtPr>
                  <w:rPr>
                    <w:b/>
                  </w:rPr>
                  <w:alias w:val="Numeris"/>
                  <w:tag w:val="nr_c787bdf1f33f4fcd893b1a40fdfca1a9"/>
                  <w:id w:val="-177732066"/>
                </w:sdtPr>
                <w:sdtContent>
                  <w:r w:rsidR="00A22457" w:rsidRPr="00045783">
                    <w:rPr>
                      <w:b/>
                      <w:szCs w:val="24"/>
                    </w:rPr>
                    <w:t>8</w:t>
                  </w:r>
                </w:sdtContent>
              </w:sdt>
              <w:r w:rsidR="00A22457" w:rsidRPr="00045783">
                <w:rPr>
                  <w:b/>
                  <w:szCs w:val="24"/>
                </w:rPr>
                <w:t>. Energijos išteklių naudojimo mastas, nurodant kuro rūšį.</w:t>
              </w:r>
            </w:p>
            <w:p w:rsidR="00C77392" w:rsidRDefault="00C77392" w:rsidP="00A22457">
              <w:pPr>
                <w:ind w:firstLine="567"/>
                <w:jc w:val="both"/>
                <w:rPr>
                  <w:szCs w:val="24"/>
                </w:rPr>
              </w:pPr>
            </w:p>
            <w:p w:rsidR="00E00616" w:rsidRPr="00045783" w:rsidRDefault="00E00616" w:rsidP="00C77392">
              <w:pPr>
                <w:spacing w:line="360" w:lineRule="auto"/>
                <w:ind w:firstLine="567"/>
                <w:jc w:val="both"/>
                <w:rPr>
                  <w:szCs w:val="24"/>
                </w:rPr>
              </w:pPr>
              <w:r w:rsidRPr="00045783">
                <w:rPr>
                  <w:szCs w:val="24"/>
                </w:rPr>
                <w:t xml:space="preserve">Elektros energija bus naudojama patalpų pašildymui, apšvietimui ir elektriniams įrankiams. Planuojama per metus sunaudoti </w:t>
              </w:r>
              <w:r w:rsidRPr="00580444">
                <w:rPr>
                  <w:szCs w:val="24"/>
                </w:rPr>
                <w:t xml:space="preserve">iki </w:t>
              </w:r>
              <w:r w:rsidR="00580444" w:rsidRPr="00580444">
                <w:rPr>
                  <w:szCs w:val="24"/>
                </w:rPr>
                <w:t>10</w:t>
              </w:r>
              <w:r w:rsidRPr="00580444">
                <w:rPr>
                  <w:szCs w:val="24"/>
                </w:rPr>
                <w:t>000 KWh elektros</w:t>
              </w:r>
              <w:r w:rsidRPr="00045783">
                <w:rPr>
                  <w:szCs w:val="24"/>
                </w:rPr>
                <w:t xml:space="preserve"> energijos.</w:t>
              </w:r>
            </w:p>
            <w:p w:rsidR="00BF2ACE" w:rsidRPr="00C77392" w:rsidRDefault="00580444" w:rsidP="00C77392">
              <w:pPr>
                <w:spacing w:line="360" w:lineRule="auto"/>
                <w:ind w:firstLine="567"/>
                <w:jc w:val="both"/>
                <w:rPr>
                  <w:i/>
                  <w:szCs w:val="24"/>
                </w:rPr>
              </w:pPr>
              <w:r>
                <w:rPr>
                  <w:szCs w:val="24"/>
                </w:rPr>
                <w:t>Sandėliavimo technikos</w:t>
              </w:r>
              <w:r w:rsidR="00596068">
                <w:rPr>
                  <w:szCs w:val="24"/>
                </w:rPr>
                <w:t>, mobiliųjų transporto priemonių</w:t>
              </w:r>
              <w:r>
                <w:rPr>
                  <w:szCs w:val="24"/>
                </w:rPr>
                <w:t xml:space="preserve"> ar kitų įrenginių naudojančių kurą nebus.</w:t>
              </w:r>
              <w:r w:rsidR="00B70EF5">
                <w:rPr>
                  <w:i/>
                  <w:szCs w:val="24"/>
                </w:rPr>
                <w:t xml:space="preserve"> </w:t>
              </w:r>
            </w:p>
            <w:p w:rsidR="00B70EF5" w:rsidRDefault="00B70EF5">
              <w:pPr>
                <w:spacing w:after="200" w:line="276" w:lineRule="auto"/>
                <w:rPr>
                  <w:szCs w:val="24"/>
                </w:rPr>
                <w:sectPr w:rsidR="00B70EF5" w:rsidSect="00C30048">
                  <w:pgSz w:w="11906" w:h="16838"/>
                  <w:pgMar w:top="820" w:right="849" w:bottom="1701" w:left="1701" w:header="567" w:footer="567" w:gutter="0"/>
                  <w:cols w:space="1296"/>
                  <w:docGrid w:linePitch="360"/>
                </w:sectPr>
              </w:pPr>
            </w:p>
            <w:p w:rsidR="00A22457" w:rsidRDefault="00246E4C" w:rsidP="00A22457">
              <w:pPr>
                <w:ind w:firstLine="567"/>
                <w:jc w:val="both"/>
                <w:rPr>
                  <w:szCs w:val="24"/>
                </w:rPr>
              </w:pPr>
            </w:p>
          </w:sdtContent>
        </w:sdt>
        <w:sdt>
          <w:sdtPr>
            <w:alias w:val="1 pr. 9 p."/>
            <w:tag w:val="part_e2f6a58e217c4bb0b1b5773028fe7775"/>
            <w:id w:val="1449668401"/>
          </w:sdtPr>
          <w:sdtContent>
            <w:p w:rsidR="00E00616" w:rsidRDefault="00246E4C" w:rsidP="00A22457">
              <w:pPr>
                <w:ind w:firstLine="567"/>
                <w:jc w:val="both"/>
                <w:rPr>
                  <w:rFonts w:eastAsia="Calibri"/>
                  <w:szCs w:val="24"/>
                </w:rPr>
              </w:pPr>
              <w:sdt>
                <w:sdtPr>
                  <w:rPr>
                    <w:b/>
                  </w:rPr>
                  <w:alias w:val="Numeris"/>
                  <w:tag w:val="nr_e2f6a58e217c4bb0b1b5773028fe7775"/>
                  <w:id w:val="-691153634"/>
                </w:sdtPr>
                <w:sdtContent>
                  <w:r w:rsidR="00A22457" w:rsidRPr="00045783">
                    <w:rPr>
                      <w:rFonts w:eastAsia="Calibri"/>
                      <w:b/>
                      <w:szCs w:val="24"/>
                    </w:rPr>
                    <w:t>9</w:t>
                  </w:r>
                </w:sdtContent>
              </w:sdt>
              <w:r w:rsidR="00A22457" w:rsidRPr="00045783">
                <w:rPr>
                  <w:rFonts w:eastAsia="Calibri"/>
                  <w:b/>
                  <w:szCs w:val="24"/>
                </w:rPr>
                <w:t xml:space="preserve">. Pavojingų, nepavojingų ir radioaktyviųjų atliekų susidarymas, nurodant, </w:t>
              </w:r>
              <w:r w:rsidR="00A22457" w:rsidRPr="00045783">
                <w:rPr>
                  <w:rFonts w:eastAsia="Calibri"/>
                  <w:b/>
                  <w:bCs/>
                  <w:szCs w:val="24"/>
                </w:rPr>
                <w:t>atliekų susidarymo vietą</w:t>
              </w:r>
              <w:r w:rsidR="00A22457" w:rsidRPr="00045783">
                <w:rPr>
                  <w:rFonts w:eastAsia="Calibri"/>
                  <w:b/>
                  <w:szCs w:val="24"/>
                </w:rPr>
                <w:t xml:space="preserve">, kokios atliekos susidaro (atliekų susidarymo šaltinis arba atliekų tipas), preliminarų jų kiekį, jų tvarkymo </w:t>
              </w:r>
              <w:r w:rsidR="00A22457" w:rsidRPr="00045783">
                <w:rPr>
                  <w:rFonts w:eastAsia="Calibri"/>
                  <w:b/>
                  <w:bCs/>
                  <w:szCs w:val="24"/>
                </w:rPr>
                <w:t>veiklos rūšis</w:t>
              </w:r>
              <w:r w:rsidR="00A22457" w:rsidRPr="00045783">
                <w:rPr>
                  <w:rFonts w:eastAsia="Calibri"/>
                  <w:b/>
                  <w:szCs w:val="24"/>
                </w:rPr>
                <w:t>.</w:t>
              </w:r>
            </w:p>
            <w:p w:rsidR="00B70EF5" w:rsidRDefault="00B70EF5" w:rsidP="00A22457">
              <w:pPr>
                <w:ind w:firstLine="567"/>
                <w:jc w:val="both"/>
                <w:rPr>
                  <w:rFonts w:eastAsia="Calibri"/>
                  <w:szCs w:val="24"/>
                </w:rPr>
              </w:pPr>
            </w:p>
            <w:p w:rsidR="00772662" w:rsidRDefault="006B6FE6" w:rsidP="00A22457">
              <w:pPr>
                <w:ind w:firstLine="567"/>
                <w:jc w:val="both"/>
                <w:rPr>
                  <w:rFonts w:eastAsia="Calibri"/>
                  <w:szCs w:val="24"/>
                </w:rPr>
              </w:pPr>
              <w:r>
                <w:rPr>
                  <w:rFonts w:eastAsia="Calibri"/>
                  <w:szCs w:val="24"/>
                </w:rPr>
                <w:t>Atliekų tvarkymo metu susidarančios atliekos nurodytos 3 lentelėje.</w:t>
              </w:r>
            </w:p>
            <w:p w:rsidR="006B6FE6" w:rsidRDefault="006B6FE6" w:rsidP="00A22457">
              <w:pPr>
                <w:ind w:firstLine="567"/>
                <w:jc w:val="both"/>
                <w:rPr>
                  <w:rFonts w:eastAsia="Calibri"/>
                  <w:szCs w:val="24"/>
                </w:rPr>
              </w:pPr>
            </w:p>
            <w:p w:rsidR="00E00616" w:rsidRPr="00045783" w:rsidRDefault="00B70EF5" w:rsidP="00E00616">
              <w:pPr>
                <w:spacing w:line="360" w:lineRule="auto"/>
                <w:ind w:firstLine="567"/>
                <w:rPr>
                  <w:sz w:val="22"/>
                  <w:szCs w:val="22"/>
                </w:rPr>
              </w:pPr>
              <w:r w:rsidRPr="00045783">
                <w:rPr>
                  <w:b/>
                  <w:sz w:val="22"/>
                  <w:szCs w:val="22"/>
                </w:rPr>
                <w:t>3</w:t>
              </w:r>
              <w:r w:rsidR="00E00616" w:rsidRPr="00045783">
                <w:rPr>
                  <w:b/>
                  <w:sz w:val="22"/>
                  <w:szCs w:val="22"/>
                </w:rPr>
                <w:t xml:space="preserve"> Lentelė. </w:t>
              </w:r>
              <w:r w:rsidR="00E00616" w:rsidRPr="00045783">
                <w:rPr>
                  <w:sz w:val="22"/>
                  <w:szCs w:val="22"/>
                </w:rPr>
                <w:t>Atliekų tvarkymo metu susidarančios atliekos ir jų tvarkymas</w:t>
              </w:r>
            </w:p>
            <w:tbl>
              <w:tblPr>
                <w:tblW w:w="14415"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7"/>
                <w:gridCol w:w="3068"/>
                <w:gridCol w:w="1184"/>
                <w:gridCol w:w="1336"/>
                <w:gridCol w:w="1504"/>
                <w:gridCol w:w="1413"/>
                <w:gridCol w:w="1417"/>
                <w:gridCol w:w="1281"/>
                <w:gridCol w:w="1745"/>
              </w:tblGrid>
              <w:tr w:rsidR="00E00616" w:rsidRPr="00045783" w:rsidTr="007C0D9B">
                <w:trPr>
                  <w:tblHeader/>
                  <w:jc w:val="center"/>
                </w:trPr>
                <w:tc>
                  <w:tcPr>
                    <w:tcW w:w="1467" w:type="dxa"/>
                    <w:vMerge w:val="restart"/>
                    <w:vAlign w:val="center"/>
                  </w:tcPr>
                  <w:p w:rsidR="00E00616" w:rsidRPr="00045783" w:rsidRDefault="00E00616"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Technologinis procesas</w:t>
                    </w:r>
                  </w:p>
                </w:tc>
                <w:tc>
                  <w:tcPr>
                    <w:tcW w:w="8505" w:type="dxa"/>
                    <w:gridSpan w:val="5"/>
                    <w:vAlign w:val="center"/>
                  </w:tcPr>
                  <w:p w:rsidR="00E00616" w:rsidRPr="00045783" w:rsidRDefault="00E00616"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Atliekos</w:t>
                    </w:r>
                  </w:p>
                </w:tc>
                <w:tc>
                  <w:tcPr>
                    <w:tcW w:w="2698" w:type="dxa"/>
                    <w:gridSpan w:val="2"/>
                    <w:vAlign w:val="center"/>
                  </w:tcPr>
                  <w:p w:rsidR="00E00616" w:rsidRPr="00045783" w:rsidRDefault="00E00616"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Atliekų laikymas objekte</w:t>
                    </w:r>
                  </w:p>
                </w:tc>
                <w:tc>
                  <w:tcPr>
                    <w:tcW w:w="1745" w:type="dxa"/>
                    <w:vMerge w:val="restart"/>
                    <w:vAlign w:val="center"/>
                  </w:tcPr>
                  <w:p w:rsidR="00E00616" w:rsidRPr="009B7F42" w:rsidRDefault="00E00616" w:rsidP="009B7F42">
                    <w:pPr>
                      <w:pStyle w:val="Bodytext"/>
                      <w:spacing w:line="360" w:lineRule="auto"/>
                      <w:ind w:firstLine="0"/>
                      <w:jc w:val="center"/>
                      <w:rPr>
                        <w:rFonts w:ascii="Times New Roman" w:hAnsi="Times New Roman"/>
                        <w:iCs/>
                        <w:vertAlign w:val="superscript"/>
                        <w:lang w:val="lt-LT"/>
                      </w:rPr>
                    </w:pPr>
                    <w:r w:rsidRPr="00045783">
                      <w:rPr>
                        <w:rFonts w:ascii="Times New Roman" w:hAnsi="Times New Roman"/>
                        <w:iCs/>
                        <w:lang w:val="lt-LT"/>
                      </w:rPr>
                      <w:t>Numatom</w:t>
                    </w:r>
                    <w:r w:rsidR="009B7F42">
                      <w:rPr>
                        <w:rFonts w:ascii="Times New Roman" w:hAnsi="Times New Roman"/>
                        <w:iCs/>
                        <w:lang w:val="lt-LT"/>
                      </w:rPr>
                      <w:t>os</w:t>
                    </w:r>
                    <w:r w:rsidRPr="00045783">
                      <w:rPr>
                        <w:rFonts w:ascii="Times New Roman" w:hAnsi="Times New Roman"/>
                        <w:iCs/>
                        <w:lang w:val="lt-LT"/>
                      </w:rPr>
                      <w:t xml:space="preserve"> atliekų tvarkymo </w:t>
                    </w:r>
                    <w:r w:rsidR="009B7F42">
                      <w:rPr>
                        <w:rFonts w:ascii="Times New Roman" w:hAnsi="Times New Roman"/>
                        <w:iCs/>
                        <w:lang w:val="lt-LT"/>
                      </w:rPr>
                      <w:t>veiklos</w:t>
                    </w:r>
                    <w:r w:rsidR="009B7F42">
                      <w:rPr>
                        <w:rFonts w:ascii="Times New Roman" w:hAnsi="Times New Roman"/>
                        <w:iCs/>
                        <w:vertAlign w:val="superscript"/>
                        <w:lang w:val="lt-LT"/>
                      </w:rPr>
                      <w:t>1</w:t>
                    </w:r>
                  </w:p>
                </w:tc>
              </w:tr>
              <w:tr w:rsidR="00B70EF5" w:rsidRPr="00045783" w:rsidTr="009B7F42">
                <w:trPr>
                  <w:tblHeader/>
                  <w:jc w:val="center"/>
                </w:trPr>
                <w:tc>
                  <w:tcPr>
                    <w:tcW w:w="1467" w:type="dxa"/>
                    <w:vMerge/>
                    <w:vAlign w:val="center"/>
                  </w:tcPr>
                  <w:p w:rsidR="00B70EF5" w:rsidRPr="00045783" w:rsidRDefault="00B70EF5" w:rsidP="00E00616">
                    <w:pPr>
                      <w:pStyle w:val="Bodytext"/>
                      <w:spacing w:line="360" w:lineRule="auto"/>
                      <w:ind w:firstLine="0"/>
                      <w:jc w:val="center"/>
                      <w:rPr>
                        <w:rFonts w:ascii="Times New Roman" w:hAnsi="Times New Roman"/>
                        <w:iCs/>
                        <w:lang w:val="lt-LT"/>
                      </w:rPr>
                    </w:pPr>
                  </w:p>
                </w:tc>
                <w:tc>
                  <w:tcPr>
                    <w:tcW w:w="3068" w:type="dxa"/>
                    <w:vAlign w:val="center"/>
                  </w:tcPr>
                  <w:p w:rsidR="00B70EF5" w:rsidRPr="00045783" w:rsidRDefault="00B70EF5"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pavadinimas</w:t>
                    </w:r>
                  </w:p>
                </w:tc>
                <w:tc>
                  <w:tcPr>
                    <w:tcW w:w="1184" w:type="dxa"/>
                    <w:vAlign w:val="center"/>
                  </w:tcPr>
                  <w:p w:rsidR="00B70EF5" w:rsidRPr="00045783" w:rsidRDefault="00B70EF5"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kiekis,</w:t>
                    </w:r>
                  </w:p>
                </w:tc>
                <w:tc>
                  <w:tcPr>
                    <w:tcW w:w="1336" w:type="dxa"/>
                    <w:vAlign w:val="center"/>
                  </w:tcPr>
                  <w:p w:rsidR="00B70EF5" w:rsidRPr="00045783" w:rsidRDefault="00CD1F67"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agrega</w:t>
                    </w:r>
                    <w:r w:rsidR="00B70EF5" w:rsidRPr="00045783">
                      <w:rPr>
                        <w:rFonts w:ascii="Times New Roman" w:hAnsi="Times New Roman"/>
                        <w:iCs/>
                        <w:lang w:val="lt-LT"/>
                      </w:rPr>
                      <w:t>tinis būvis (kietas, skystas, pastos)</w:t>
                    </w:r>
                  </w:p>
                </w:tc>
                <w:tc>
                  <w:tcPr>
                    <w:tcW w:w="1504" w:type="dxa"/>
                    <w:vAlign w:val="center"/>
                  </w:tcPr>
                  <w:p w:rsidR="00B70EF5" w:rsidRPr="00045783" w:rsidRDefault="00B70EF5"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kodas pagal atliekų sąrašą</w:t>
                    </w:r>
                  </w:p>
                </w:tc>
                <w:tc>
                  <w:tcPr>
                    <w:tcW w:w="1413" w:type="dxa"/>
                    <w:vAlign w:val="center"/>
                  </w:tcPr>
                  <w:p w:rsidR="00B70EF5" w:rsidRPr="00045783" w:rsidRDefault="00B70EF5"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pavojingumas</w:t>
                    </w:r>
                  </w:p>
                </w:tc>
                <w:tc>
                  <w:tcPr>
                    <w:tcW w:w="1417" w:type="dxa"/>
                    <w:vAlign w:val="center"/>
                  </w:tcPr>
                  <w:p w:rsidR="00B70EF5" w:rsidRPr="00045783" w:rsidRDefault="00B70EF5"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laikymo sąlygos</w:t>
                    </w:r>
                  </w:p>
                </w:tc>
                <w:tc>
                  <w:tcPr>
                    <w:tcW w:w="1281" w:type="dxa"/>
                    <w:vAlign w:val="center"/>
                  </w:tcPr>
                  <w:p w:rsidR="00B70EF5" w:rsidRPr="00045783" w:rsidRDefault="00B70EF5" w:rsidP="00E00616">
                    <w:pPr>
                      <w:pStyle w:val="Bodytext"/>
                      <w:spacing w:line="360" w:lineRule="auto"/>
                      <w:ind w:hanging="18"/>
                      <w:jc w:val="center"/>
                      <w:rPr>
                        <w:rFonts w:ascii="Times New Roman" w:hAnsi="Times New Roman"/>
                        <w:iCs/>
                        <w:lang w:val="lt-LT"/>
                      </w:rPr>
                    </w:pPr>
                    <w:r w:rsidRPr="00045783">
                      <w:rPr>
                        <w:rFonts w:ascii="Times New Roman" w:hAnsi="Times New Roman"/>
                        <w:iCs/>
                        <w:lang w:val="lt-LT"/>
                      </w:rPr>
                      <w:t>didžiausias kiekis t</w:t>
                    </w:r>
                  </w:p>
                </w:tc>
                <w:tc>
                  <w:tcPr>
                    <w:tcW w:w="1745" w:type="dxa"/>
                    <w:vMerge/>
                    <w:vAlign w:val="center"/>
                  </w:tcPr>
                  <w:p w:rsidR="00B70EF5" w:rsidRPr="00045783" w:rsidRDefault="00B70EF5" w:rsidP="00E00616">
                    <w:pPr>
                      <w:pStyle w:val="Bodytext"/>
                      <w:spacing w:line="360" w:lineRule="auto"/>
                      <w:ind w:firstLine="0"/>
                      <w:jc w:val="center"/>
                      <w:rPr>
                        <w:rFonts w:ascii="Times New Roman" w:hAnsi="Times New Roman"/>
                        <w:iCs/>
                        <w:lang w:val="lt-LT"/>
                      </w:rPr>
                    </w:pPr>
                  </w:p>
                </w:tc>
              </w:tr>
              <w:tr w:rsidR="000D0AFA" w:rsidRPr="00045783" w:rsidTr="009B7F42">
                <w:trPr>
                  <w:tblHeader/>
                  <w:jc w:val="center"/>
                </w:trPr>
                <w:tc>
                  <w:tcPr>
                    <w:tcW w:w="1467" w:type="dxa"/>
                    <w:vAlign w:val="center"/>
                  </w:tcPr>
                  <w:p w:rsidR="000D0AFA" w:rsidRPr="00045783" w:rsidRDefault="000D0AFA"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1</w:t>
                    </w:r>
                  </w:p>
                </w:tc>
                <w:tc>
                  <w:tcPr>
                    <w:tcW w:w="3068" w:type="dxa"/>
                    <w:vAlign w:val="center"/>
                  </w:tcPr>
                  <w:p w:rsidR="000D0AFA" w:rsidRPr="00045783" w:rsidRDefault="000D0AFA"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2</w:t>
                    </w:r>
                  </w:p>
                </w:tc>
                <w:tc>
                  <w:tcPr>
                    <w:tcW w:w="1184" w:type="dxa"/>
                    <w:vAlign w:val="center"/>
                  </w:tcPr>
                  <w:p w:rsidR="000D0AFA" w:rsidRPr="00045783" w:rsidRDefault="000D0AFA"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3</w:t>
                    </w:r>
                  </w:p>
                </w:tc>
                <w:tc>
                  <w:tcPr>
                    <w:tcW w:w="1336" w:type="dxa"/>
                    <w:vAlign w:val="center"/>
                  </w:tcPr>
                  <w:p w:rsidR="000D0AFA" w:rsidRPr="00045783" w:rsidRDefault="000D0AFA"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4</w:t>
                    </w:r>
                  </w:p>
                </w:tc>
                <w:tc>
                  <w:tcPr>
                    <w:tcW w:w="1504" w:type="dxa"/>
                    <w:vAlign w:val="center"/>
                  </w:tcPr>
                  <w:p w:rsidR="000D0AFA" w:rsidRPr="00045783" w:rsidRDefault="000D0AFA"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5</w:t>
                    </w:r>
                  </w:p>
                </w:tc>
                <w:tc>
                  <w:tcPr>
                    <w:tcW w:w="1413" w:type="dxa"/>
                    <w:vAlign w:val="center"/>
                  </w:tcPr>
                  <w:p w:rsidR="000D0AFA" w:rsidRPr="00045783" w:rsidRDefault="000D0AFA"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6</w:t>
                    </w:r>
                  </w:p>
                </w:tc>
                <w:tc>
                  <w:tcPr>
                    <w:tcW w:w="1417" w:type="dxa"/>
                    <w:vAlign w:val="center"/>
                  </w:tcPr>
                  <w:p w:rsidR="000D0AFA" w:rsidRPr="00045783" w:rsidRDefault="000D0AFA"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7</w:t>
                    </w:r>
                  </w:p>
                </w:tc>
                <w:tc>
                  <w:tcPr>
                    <w:tcW w:w="1281" w:type="dxa"/>
                    <w:vAlign w:val="center"/>
                  </w:tcPr>
                  <w:p w:rsidR="000D0AFA" w:rsidRPr="00045783" w:rsidRDefault="000D0AFA" w:rsidP="00E00616">
                    <w:pPr>
                      <w:pStyle w:val="Bodytext"/>
                      <w:spacing w:line="360" w:lineRule="auto"/>
                      <w:ind w:hanging="18"/>
                      <w:jc w:val="center"/>
                      <w:rPr>
                        <w:rFonts w:ascii="Times New Roman" w:hAnsi="Times New Roman"/>
                        <w:iCs/>
                        <w:lang w:val="lt-LT"/>
                      </w:rPr>
                    </w:pPr>
                    <w:r>
                      <w:rPr>
                        <w:rFonts w:ascii="Times New Roman" w:hAnsi="Times New Roman"/>
                        <w:iCs/>
                        <w:lang w:val="lt-LT"/>
                      </w:rPr>
                      <w:t>8</w:t>
                    </w:r>
                  </w:p>
                </w:tc>
                <w:tc>
                  <w:tcPr>
                    <w:tcW w:w="1745" w:type="dxa"/>
                    <w:vAlign w:val="center"/>
                  </w:tcPr>
                  <w:p w:rsidR="000D0AFA" w:rsidRPr="00045783" w:rsidRDefault="000D0AFA"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9</w:t>
                    </w:r>
                  </w:p>
                </w:tc>
              </w:tr>
              <w:tr w:rsidR="00E00616" w:rsidRPr="00045783" w:rsidTr="00A36F26">
                <w:trPr>
                  <w:tblHeader/>
                  <w:jc w:val="center"/>
                </w:trPr>
                <w:tc>
                  <w:tcPr>
                    <w:tcW w:w="14415" w:type="dxa"/>
                    <w:gridSpan w:val="9"/>
                    <w:vAlign w:val="center"/>
                  </w:tcPr>
                  <w:p w:rsidR="00E00616" w:rsidRPr="00045783" w:rsidRDefault="00AA184A" w:rsidP="00E00616">
                    <w:pPr>
                      <w:pStyle w:val="Bodytext"/>
                      <w:spacing w:line="360" w:lineRule="auto"/>
                      <w:ind w:firstLine="0"/>
                      <w:jc w:val="center"/>
                      <w:rPr>
                        <w:rFonts w:ascii="Times New Roman" w:hAnsi="Times New Roman"/>
                        <w:iCs/>
                        <w:lang w:val="lt-LT"/>
                      </w:rPr>
                    </w:pPr>
                    <w:proofErr w:type="spellStart"/>
                    <w:r>
                      <w:rPr>
                        <w:rFonts w:ascii="Times New Roman" w:hAnsi="Times New Roman"/>
                        <w:b/>
                      </w:rPr>
                      <w:t>T</w:t>
                    </w:r>
                    <w:r w:rsidR="00E00616" w:rsidRPr="00045783">
                      <w:rPr>
                        <w:rFonts w:ascii="Times New Roman" w:hAnsi="Times New Roman"/>
                        <w:b/>
                      </w:rPr>
                      <w:t>varkomos</w:t>
                    </w:r>
                    <w:proofErr w:type="spellEnd"/>
                    <w:r w:rsidR="00E00616" w:rsidRPr="00045783">
                      <w:rPr>
                        <w:rFonts w:ascii="Times New Roman" w:hAnsi="Times New Roman"/>
                        <w:b/>
                      </w:rPr>
                      <w:t xml:space="preserve"> </w:t>
                    </w:r>
                    <w:proofErr w:type="spellStart"/>
                    <w:r w:rsidR="00E00616" w:rsidRPr="00045783">
                      <w:rPr>
                        <w:rFonts w:ascii="Times New Roman" w:hAnsi="Times New Roman"/>
                        <w:b/>
                      </w:rPr>
                      <w:t>atliekos</w:t>
                    </w:r>
                    <w:proofErr w:type="spellEnd"/>
                  </w:p>
                </w:tc>
              </w:tr>
              <w:tr w:rsidR="00AA5E52" w:rsidRPr="00045783" w:rsidTr="00B83768">
                <w:trPr>
                  <w:trHeight w:val="940"/>
                  <w:tblHeader/>
                  <w:jc w:val="center"/>
                </w:trPr>
                <w:tc>
                  <w:tcPr>
                    <w:tcW w:w="1467" w:type="dxa"/>
                    <w:vAlign w:val="center"/>
                  </w:tcPr>
                  <w:p w:rsidR="00AA5E52" w:rsidRPr="00045783" w:rsidRDefault="00772662" w:rsidP="00B83768">
                    <w:pPr>
                      <w:jc w:val="both"/>
                      <w:rPr>
                        <w:iCs/>
                        <w:sz w:val="20"/>
                      </w:rPr>
                    </w:pPr>
                    <w:r w:rsidRPr="00045783">
                      <w:rPr>
                        <w:sz w:val="20"/>
                      </w:rPr>
                      <w:t>Supirkta iš fizinių ir juridinių asmenų</w:t>
                    </w:r>
                  </w:p>
                </w:tc>
                <w:tc>
                  <w:tcPr>
                    <w:tcW w:w="3068" w:type="dxa"/>
                  </w:tcPr>
                  <w:p w:rsidR="00AA5E52" w:rsidRPr="00045783" w:rsidRDefault="00AA5E52" w:rsidP="00B83768">
                    <w:pPr>
                      <w:jc w:val="both"/>
                      <w:rPr>
                        <w:sz w:val="20"/>
                      </w:rPr>
                    </w:pPr>
                    <w:r w:rsidRPr="00B83768">
                      <w:rPr>
                        <w:sz w:val="20"/>
                      </w:rPr>
                      <w:t>eksploatuoti netinkamos transporto priemonės</w:t>
                    </w:r>
                  </w:p>
                </w:tc>
                <w:tc>
                  <w:tcPr>
                    <w:tcW w:w="1184" w:type="dxa"/>
                    <w:vAlign w:val="center"/>
                  </w:tcPr>
                  <w:p w:rsidR="00AA5E52" w:rsidRPr="00045783" w:rsidRDefault="00AA5E52" w:rsidP="00E00616">
                    <w:pPr>
                      <w:spacing w:line="360" w:lineRule="auto"/>
                      <w:jc w:val="center"/>
                      <w:rPr>
                        <w:sz w:val="20"/>
                      </w:rPr>
                    </w:pPr>
                    <w:r>
                      <w:rPr>
                        <w:sz w:val="20"/>
                      </w:rPr>
                      <w:t>7</w:t>
                    </w:r>
                    <w:r w:rsidRPr="00045783">
                      <w:rPr>
                        <w:sz w:val="20"/>
                      </w:rPr>
                      <w:t>5 t</w:t>
                    </w:r>
                  </w:p>
                  <w:p w:rsidR="00AA5E52" w:rsidRPr="00045783" w:rsidRDefault="00AA5E52" w:rsidP="00045783">
                    <w:pPr>
                      <w:spacing w:line="360" w:lineRule="auto"/>
                      <w:jc w:val="center"/>
                      <w:rPr>
                        <w:iCs/>
                        <w:sz w:val="20"/>
                      </w:rPr>
                    </w:pPr>
                    <w:r w:rsidRPr="00045783">
                      <w:rPr>
                        <w:sz w:val="20"/>
                      </w:rPr>
                      <w:t>(~50 vnt.)</w:t>
                    </w:r>
                  </w:p>
                </w:tc>
                <w:tc>
                  <w:tcPr>
                    <w:tcW w:w="1336" w:type="dxa"/>
                    <w:vAlign w:val="center"/>
                  </w:tcPr>
                  <w:p w:rsidR="00AA5E52" w:rsidRPr="00045783" w:rsidRDefault="00AA5E52" w:rsidP="00E00616">
                    <w:pPr>
                      <w:spacing w:line="360" w:lineRule="auto"/>
                      <w:jc w:val="center"/>
                      <w:rPr>
                        <w:iCs/>
                        <w:sz w:val="20"/>
                      </w:rPr>
                    </w:pPr>
                    <w:r w:rsidRPr="00045783">
                      <w:rPr>
                        <w:iCs/>
                        <w:sz w:val="20"/>
                      </w:rPr>
                      <w:t>kietas</w:t>
                    </w:r>
                  </w:p>
                </w:tc>
                <w:tc>
                  <w:tcPr>
                    <w:tcW w:w="1504" w:type="dxa"/>
                    <w:vAlign w:val="center"/>
                  </w:tcPr>
                  <w:p w:rsidR="00AA5E52" w:rsidRPr="00045783" w:rsidRDefault="00AA5E52" w:rsidP="00E00616">
                    <w:pPr>
                      <w:tabs>
                        <w:tab w:val="left" w:pos="0"/>
                        <w:tab w:val="left" w:pos="426"/>
                        <w:tab w:val="left" w:pos="1985"/>
                        <w:tab w:val="left" w:pos="2835"/>
                        <w:tab w:val="left" w:pos="3828"/>
                        <w:tab w:val="left" w:pos="5245"/>
                        <w:tab w:val="left" w:pos="6946"/>
                      </w:tabs>
                      <w:spacing w:line="360" w:lineRule="auto"/>
                      <w:jc w:val="center"/>
                      <w:rPr>
                        <w:iCs/>
                        <w:sz w:val="20"/>
                      </w:rPr>
                    </w:pPr>
                    <w:r w:rsidRPr="00045783">
                      <w:rPr>
                        <w:iCs/>
                        <w:sz w:val="20"/>
                      </w:rPr>
                      <w:t>16 01 04*</w:t>
                    </w:r>
                  </w:p>
                </w:tc>
                <w:tc>
                  <w:tcPr>
                    <w:tcW w:w="1413" w:type="dxa"/>
                    <w:vAlign w:val="center"/>
                  </w:tcPr>
                  <w:p w:rsidR="00AA5E52" w:rsidRPr="00045783" w:rsidRDefault="00AA5E52" w:rsidP="00E00616">
                    <w:pPr>
                      <w:spacing w:line="360" w:lineRule="auto"/>
                      <w:jc w:val="center"/>
                      <w:rPr>
                        <w:iCs/>
                        <w:sz w:val="20"/>
                      </w:rPr>
                    </w:pPr>
                    <w:r w:rsidRPr="00045783">
                      <w:rPr>
                        <w:sz w:val="20"/>
                      </w:rPr>
                      <w:t>pavojingos</w:t>
                    </w:r>
                  </w:p>
                </w:tc>
                <w:tc>
                  <w:tcPr>
                    <w:tcW w:w="1417" w:type="dxa"/>
                    <w:vAlign w:val="center"/>
                  </w:tcPr>
                  <w:p w:rsidR="00AA5E52" w:rsidRPr="00B83768" w:rsidRDefault="00AA5E52" w:rsidP="00B83768">
                    <w:pPr>
                      <w:jc w:val="both"/>
                      <w:rPr>
                        <w:sz w:val="20"/>
                      </w:rPr>
                    </w:pPr>
                    <w:r w:rsidRPr="00B83768">
                      <w:rPr>
                        <w:sz w:val="20"/>
                      </w:rPr>
                      <w:t>Uždaroje patalpoje</w:t>
                    </w:r>
                  </w:p>
                </w:tc>
                <w:tc>
                  <w:tcPr>
                    <w:tcW w:w="1281" w:type="dxa"/>
                    <w:vAlign w:val="center"/>
                  </w:tcPr>
                  <w:p w:rsidR="00AA5E52" w:rsidRPr="00045783" w:rsidRDefault="00AA5E52" w:rsidP="00E00616">
                    <w:pPr>
                      <w:tabs>
                        <w:tab w:val="left" w:pos="0"/>
                        <w:tab w:val="left" w:pos="426"/>
                        <w:tab w:val="left" w:pos="1985"/>
                        <w:tab w:val="left" w:pos="2835"/>
                        <w:tab w:val="left" w:pos="3828"/>
                        <w:tab w:val="left" w:pos="5245"/>
                        <w:tab w:val="left" w:pos="6946"/>
                      </w:tabs>
                      <w:spacing w:line="360" w:lineRule="auto"/>
                      <w:jc w:val="center"/>
                      <w:rPr>
                        <w:iCs/>
                        <w:sz w:val="20"/>
                      </w:rPr>
                    </w:pPr>
                    <w:r>
                      <w:rPr>
                        <w:iCs/>
                        <w:sz w:val="20"/>
                      </w:rPr>
                      <w:t>15</w:t>
                    </w:r>
                    <w:r w:rsidRPr="00045783">
                      <w:rPr>
                        <w:iCs/>
                        <w:sz w:val="20"/>
                      </w:rPr>
                      <w:t xml:space="preserve"> t</w:t>
                    </w:r>
                  </w:p>
                  <w:p w:rsidR="00AA5E52" w:rsidRPr="00045783" w:rsidRDefault="00AA5E52" w:rsidP="00596068">
                    <w:pPr>
                      <w:tabs>
                        <w:tab w:val="left" w:pos="0"/>
                        <w:tab w:val="left" w:pos="426"/>
                        <w:tab w:val="left" w:pos="1985"/>
                        <w:tab w:val="left" w:pos="2835"/>
                        <w:tab w:val="left" w:pos="3828"/>
                        <w:tab w:val="left" w:pos="5245"/>
                        <w:tab w:val="left" w:pos="6946"/>
                      </w:tabs>
                      <w:spacing w:line="360" w:lineRule="auto"/>
                      <w:jc w:val="center"/>
                      <w:rPr>
                        <w:sz w:val="20"/>
                      </w:rPr>
                    </w:pPr>
                    <w:r w:rsidRPr="00045783">
                      <w:rPr>
                        <w:iCs/>
                        <w:sz w:val="20"/>
                      </w:rPr>
                      <w:t>(</w:t>
                    </w:r>
                    <w:r>
                      <w:rPr>
                        <w:iCs/>
                        <w:sz w:val="20"/>
                      </w:rPr>
                      <w:t>10</w:t>
                    </w:r>
                    <w:r w:rsidRPr="00045783">
                      <w:rPr>
                        <w:iCs/>
                        <w:sz w:val="20"/>
                      </w:rPr>
                      <w:t xml:space="preserve"> vnt)</w:t>
                    </w:r>
                  </w:p>
                </w:tc>
                <w:tc>
                  <w:tcPr>
                    <w:tcW w:w="1745" w:type="dxa"/>
                    <w:vAlign w:val="center"/>
                  </w:tcPr>
                  <w:p w:rsidR="00AA5E52" w:rsidRPr="00045783" w:rsidRDefault="00AA5E52" w:rsidP="009E2298">
                    <w:pPr>
                      <w:spacing w:line="360" w:lineRule="auto"/>
                      <w:jc w:val="center"/>
                      <w:rPr>
                        <w:iCs/>
                        <w:sz w:val="20"/>
                      </w:rPr>
                    </w:pPr>
                    <w:r w:rsidRPr="00045783">
                      <w:rPr>
                        <w:sz w:val="20"/>
                      </w:rPr>
                      <w:t>S1, S5 (S501</w:t>
                    </w:r>
                    <w:r w:rsidR="009E2298">
                      <w:rPr>
                        <w:sz w:val="20"/>
                      </w:rPr>
                      <w:t>),</w:t>
                    </w:r>
                    <w:r w:rsidRPr="00045783">
                      <w:rPr>
                        <w:sz w:val="20"/>
                      </w:rPr>
                      <w:t xml:space="preserve"> R12, R13</w:t>
                    </w:r>
                  </w:p>
                </w:tc>
              </w:tr>
              <w:tr w:rsidR="00E00616" w:rsidRPr="00045783" w:rsidTr="00A36F26">
                <w:trPr>
                  <w:tblHeader/>
                  <w:jc w:val="center"/>
                </w:trPr>
                <w:tc>
                  <w:tcPr>
                    <w:tcW w:w="14415" w:type="dxa"/>
                    <w:gridSpan w:val="9"/>
                    <w:vAlign w:val="center"/>
                  </w:tcPr>
                  <w:p w:rsidR="00E00616" w:rsidRPr="00045783" w:rsidRDefault="00AA184A" w:rsidP="00E00616">
                    <w:pPr>
                      <w:pStyle w:val="Bodytext"/>
                      <w:spacing w:line="360" w:lineRule="auto"/>
                      <w:ind w:firstLine="0"/>
                      <w:jc w:val="center"/>
                      <w:rPr>
                        <w:rFonts w:ascii="Times New Roman" w:hAnsi="Times New Roman"/>
                        <w:iCs/>
                        <w:lang w:val="lt-LT"/>
                      </w:rPr>
                    </w:pPr>
                    <w:proofErr w:type="spellStart"/>
                    <w:r>
                      <w:rPr>
                        <w:rFonts w:ascii="Times New Roman" w:hAnsi="Times New Roman"/>
                        <w:b/>
                      </w:rPr>
                      <w:t>S</w:t>
                    </w:r>
                    <w:r w:rsidR="00E00616" w:rsidRPr="00045783">
                      <w:rPr>
                        <w:rFonts w:ascii="Times New Roman" w:hAnsi="Times New Roman"/>
                        <w:b/>
                      </w:rPr>
                      <w:t>usidarančios</w:t>
                    </w:r>
                    <w:proofErr w:type="spellEnd"/>
                    <w:r w:rsidR="00E00616" w:rsidRPr="00045783">
                      <w:rPr>
                        <w:rFonts w:ascii="Times New Roman" w:hAnsi="Times New Roman"/>
                        <w:b/>
                      </w:rPr>
                      <w:t xml:space="preserve"> </w:t>
                    </w:r>
                    <w:proofErr w:type="spellStart"/>
                    <w:r w:rsidR="00E00616" w:rsidRPr="00045783">
                      <w:rPr>
                        <w:rFonts w:ascii="Times New Roman" w:hAnsi="Times New Roman"/>
                        <w:b/>
                      </w:rPr>
                      <w:t>atliekos</w:t>
                    </w:r>
                    <w:proofErr w:type="spellEnd"/>
                    <w:r w:rsidR="00CD1F67">
                      <w:rPr>
                        <w:rFonts w:ascii="Times New Roman" w:hAnsi="Times New Roman"/>
                        <w:b/>
                      </w:rPr>
                      <w:t xml:space="preserve"> </w:t>
                    </w:r>
                  </w:p>
                </w:tc>
              </w:tr>
              <w:tr w:rsidR="00AA184A" w:rsidRPr="00045783" w:rsidTr="009B7F42">
                <w:trPr>
                  <w:tblHeader/>
                  <w:jc w:val="center"/>
                </w:trPr>
                <w:tc>
                  <w:tcPr>
                    <w:tcW w:w="1467" w:type="dxa"/>
                    <w:vAlign w:val="center"/>
                  </w:tcPr>
                  <w:p w:rsidR="00AA184A" w:rsidRPr="00B83768" w:rsidRDefault="00AA184A" w:rsidP="00B83768">
                    <w:pPr>
                      <w:jc w:val="both"/>
                      <w:rPr>
                        <w:sz w:val="20"/>
                      </w:rPr>
                    </w:pPr>
                    <w:r w:rsidRPr="00B83768">
                      <w:rPr>
                        <w:sz w:val="20"/>
                      </w:rPr>
                      <w:t>ENTP išmontavimas</w:t>
                    </w:r>
                  </w:p>
                </w:tc>
                <w:tc>
                  <w:tcPr>
                    <w:tcW w:w="3068" w:type="dxa"/>
                  </w:tcPr>
                  <w:p w:rsidR="00AA184A" w:rsidRPr="00045783" w:rsidRDefault="00AA184A" w:rsidP="00B83768">
                    <w:pPr>
                      <w:jc w:val="both"/>
                      <w:rPr>
                        <w:sz w:val="20"/>
                      </w:rPr>
                    </w:pPr>
                    <w:r w:rsidRPr="00045783">
                      <w:rPr>
                        <w:sz w:val="20"/>
                      </w:rPr>
                      <w:t>kita variklio, pavarų dėžės ir tepalinė alyva</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0,35</w:t>
                    </w:r>
                  </w:p>
                </w:tc>
                <w:tc>
                  <w:tcPr>
                    <w:tcW w:w="1336"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skystas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13 02 08*</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AA184A" w:rsidP="00B83768">
                    <w:pPr>
                      <w:jc w:val="both"/>
                      <w:rPr>
                        <w:sz w:val="20"/>
                      </w:rPr>
                    </w:pPr>
                    <w:r w:rsidRPr="00B83768">
                      <w:rPr>
                        <w:sz w:val="20"/>
                      </w:rPr>
                      <w:t>Statinė</w:t>
                    </w:r>
                    <w:r w:rsidR="009B7F42" w:rsidRPr="00B83768">
                      <w:rPr>
                        <w:sz w:val="20"/>
                      </w:rPr>
                      <w:t>j</w:t>
                    </w:r>
                    <w:r w:rsidRPr="00B83768">
                      <w:rPr>
                        <w:sz w:val="20"/>
                      </w:rPr>
                      <w:t>e, patalpoje</w:t>
                    </w:r>
                  </w:p>
                </w:tc>
                <w:tc>
                  <w:tcPr>
                    <w:tcW w:w="1281" w:type="dxa"/>
                    <w:vAlign w:val="center"/>
                  </w:tcPr>
                  <w:p w:rsidR="00AA184A" w:rsidRPr="00045783" w:rsidRDefault="00AA184A" w:rsidP="00AA184A">
                    <w:pPr>
                      <w:spacing w:line="360" w:lineRule="auto"/>
                      <w:jc w:val="center"/>
                      <w:rPr>
                        <w:sz w:val="20"/>
                      </w:rPr>
                    </w:pPr>
                    <w:r w:rsidRPr="00045783">
                      <w:rPr>
                        <w:sz w:val="20"/>
                      </w:rPr>
                      <w:t>0,</w:t>
                    </w:r>
                    <w:r>
                      <w:rPr>
                        <w:sz w:val="20"/>
                      </w:rPr>
                      <w:t>2</w:t>
                    </w:r>
                  </w:p>
                </w:tc>
                <w:tc>
                  <w:tcPr>
                    <w:tcW w:w="1745"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R1, R3, R9</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E00616">
                    <w:pPr>
                      <w:pStyle w:val="HTMLPreformatted"/>
                      <w:spacing w:line="360" w:lineRule="auto"/>
                      <w:ind w:right="26"/>
                      <w:rPr>
                        <w:rFonts w:ascii="Times New Roman" w:hAnsi="Times New Roman"/>
                        <w:lang w:val="lt-LT"/>
                      </w:rPr>
                    </w:pPr>
                    <w:r w:rsidRPr="00045783">
                      <w:rPr>
                        <w:rFonts w:ascii="Times New Roman" w:hAnsi="Times New Roman"/>
                        <w:lang w:val="lt-LT"/>
                      </w:rPr>
                      <w:t>tepalų filtrai</w:t>
                    </w:r>
                  </w:p>
                </w:tc>
                <w:tc>
                  <w:tcPr>
                    <w:tcW w:w="1184" w:type="dxa"/>
                    <w:vAlign w:val="center"/>
                  </w:tcPr>
                  <w:p w:rsidR="00AA184A" w:rsidRPr="000D0AFA" w:rsidRDefault="00AA184A" w:rsidP="00AA5E52">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0,02</w:t>
                    </w:r>
                  </w:p>
                </w:tc>
                <w:tc>
                  <w:tcPr>
                    <w:tcW w:w="1336" w:type="dxa"/>
                    <w:vAlign w:val="center"/>
                  </w:tcPr>
                  <w:p w:rsidR="00AA184A" w:rsidRPr="00045783" w:rsidRDefault="00AA184A" w:rsidP="00E00616">
                    <w:pPr>
                      <w:spacing w:line="360" w:lineRule="auto"/>
                      <w:jc w:val="center"/>
                      <w:rPr>
                        <w:sz w:val="20"/>
                      </w:rPr>
                    </w:pPr>
                    <w:r w:rsidRPr="00045783">
                      <w:rPr>
                        <w:iCs/>
                        <w:sz w:val="20"/>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07*</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956D6B" w:rsidP="00B83768">
                    <w:pPr>
                      <w:jc w:val="both"/>
                      <w:rPr>
                        <w:sz w:val="20"/>
                      </w:rPr>
                    </w:pPr>
                    <w:r w:rsidRPr="00B83768">
                      <w:rPr>
                        <w:sz w:val="20"/>
                      </w:rPr>
                      <w:t>Statinėje, patalpoje</w:t>
                    </w:r>
                  </w:p>
                </w:tc>
                <w:tc>
                  <w:tcPr>
                    <w:tcW w:w="1281" w:type="dxa"/>
                    <w:vAlign w:val="center"/>
                  </w:tcPr>
                  <w:p w:rsidR="00AA184A" w:rsidRPr="00045783" w:rsidRDefault="00AA184A" w:rsidP="00AA184A">
                    <w:pPr>
                      <w:spacing w:line="360" w:lineRule="auto"/>
                      <w:jc w:val="center"/>
                      <w:rPr>
                        <w:sz w:val="20"/>
                      </w:rPr>
                    </w:pPr>
                    <w:r w:rsidRPr="00045783">
                      <w:rPr>
                        <w:sz w:val="20"/>
                      </w:rPr>
                      <w:t>0,</w:t>
                    </w:r>
                    <w:r>
                      <w:rPr>
                        <w:sz w:val="20"/>
                      </w:rPr>
                      <w:t>01</w:t>
                    </w:r>
                  </w:p>
                </w:tc>
                <w:tc>
                  <w:tcPr>
                    <w:tcW w:w="1745" w:type="dxa"/>
                    <w:tcBorders>
                      <w:top w:val="single" w:sz="4" w:space="0" w:color="auto"/>
                    </w:tcBorders>
                  </w:tcPr>
                  <w:p w:rsidR="00AA184A" w:rsidRPr="00045783" w:rsidRDefault="00AA184A" w:rsidP="00A049F9">
                    <w:pPr>
                      <w:spacing w:line="360" w:lineRule="auto"/>
                      <w:jc w:val="center"/>
                      <w:rPr>
                        <w:sz w:val="20"/>
                      </w:rPr>
                    </w:pPr>
                    <w:r>
                      <w:rPr>
                        <w:sz w:val="20"/>
                      </w:rPr>
                      <w:t>R1</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E00616">
                    <w:pPr>
                      <w:pStyle w:val="HTMLPreformatted"/>
                      <w:spacing w:line="360" w:lineRule="auto"/>
                      <w:ind w:right="26"/>
                      <w:rPr>
                        <w:rFonts w:ascii="Times New Roman" w:hAnsi="Times New Roman"/>
                        <w:lang w:val="lt-LT"/>
                      </w:rPr>
                    </w:pPr>
                    <w:r w:rsidRPr="00045783">
                      <w:rPr>
                        <w:rFonts w:ascii="Times New Roman" w:hAnsi="Times New Roman"/>
                        <w:lang w:val="lt-LT"/>
                      </w:rPr>
                      <w:t>oro filtrai</w:t>
                    </w:r>
                  </w:p>
                </w:tc>
                <w:tc>
                  <w:tcPr>
                    <w:tcW w:w="1184" w:type="dxa"/>
                    <w:vAlign w:val="center"/>
                  </w:tcPr>
                  <w:p w:rsidR="00AA184A" w:rsidRPr="000D0AFA" w:rsidRDefault="00AA184A" w:rsidP="00AA5E52">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0,02</w:t>
                    </w:r>
                  </w:p>
                </w:tc>
                <w:tc>
                  <w:tcPr>
                    <w:tcW w:w="1336" w:type="dxa"/>
                    <w:vAlign w:val="center"/>
                  </w:tcPr>
                  <w:p w:rsidR="00AA184A" w:rsidRPr="00045783" w:rsidRDefault="00AA184A" w:rsidP="00E00616">
                    <w:pPr>
                      <w:spacing w:line="360" w:lineRule="auto"/>
                      <w:jc w:val="center"/>
                      <w:rPr>
                        <w:sz w:val="20"/>
                      </w:rPr>
                    </w:pPr>
                    <w:r w:rsidRPr="00045783">
                      <w:rPr>
                        <w:iCs/>
                        <w:sz w:val="20"/>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21*</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tcPr>
                  <w:p w:rsidR="00AA184A" w:rsidRPr="00045783" w:rsidRDefault="00956D6B" w:rsidP="00B83768">
                    <w:pPr>
                      <w:jc w:val="both"/>
                      <w:rPr>
                        <w:sz w:val="20"/>
                      </w:rPr>
                    </w:pPr>
                    <w:r w:rsidRPr="00B83768">
                      <w:rPr>
                        <w:sz w:val="20"/>
                      </w:rPr>
                      <w:t>Statinėje, patalpoje</w:t>
                    </w:r>
                  </w:p>
                </w:tc>
                <w:tc>
                  <w:tcPr>
                    <w:tcW w:w="1281" w:type="dxa"/>
                    <w:vAlign w:val="center"/>
                  </w:tcPr>
                  <w:p w:rsidR="00AA184A" w:rsidRPr="00045783" w:rsidRDefault="00AA184A" w:rsidP="00AA184A">
                    <w:pPr>
                      <w:spacing w:line="360" w:lineRule="auto"/>
                      <w:jc w:val="center"/>
                      <w:rPr>
                        <w:sz w:val="20"/>
                      </w:rPr>
                    </w:pPr>
                    <w:r w:rsidRPr="00045783">
                      <w:rPr>
                        <w:sz w:val="20"/>
                      </w:rPr>
                      <w:t>0,</w:t>
                    </w:r>
                    <w:r>
                      <w:rPr>
                        <w:sz w:val="20"/>
                      </w:rPr>
                      <w:t>01</w:t>
                    </w:r>
                  </w:p>
                </w:tc>
                <w:tc>
                  <w:tcPr>
                    <w:tcW w:w="1745" w:type="dxa"/>
                    <w:tcBorders>
                      <w:top w:val="single" w:sz="4" w:space="0" w:color="auto"/>
                    </w:tcBorders>
                  </w:tcPr>
                  <w:p w:rsidR="00AA184A" w:rsidRPr="00045783" w:rsidRDefault="00AA184A" w:rsidP="00A049F9">
                    <w:pPr>
                      <w:spacing w:line="360" w:lineRule="auto"/>
                      <w:jc w:val="center"/>
                      <w:rPr>
                        <w:sz w:val="20"/>
                      </w:rPr>
                    </w:pPr>
                    <w:r>
                      <w:rPr>
                        <w:sz w:val="20"/>
                      </w:rPr>
                      <w:t>R1</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E00616">
                    <w:pPr>
                      <w:pStyle w:val="HTMLPreformatted"/>
                      <w:spacing w:line="360" w:lineRule="auto"/>
                      <w:ind w:right="26"/>
                      <w:rPr>
                        <w:rFonts w:ascii="Times New Roman" w:hAnsi="Times New Roman"/>
                        <w:lang w:val="lt-LT"/>
                      </w:rPr>
                    </w:pPr>
                    <w:r w:rsidRPr="00045783">
                      <w:rPr>
                        <w:rFonts w:ascii="Times New Roman" w:hAnsi="Times New Roman"/>
                        <w:lang w:val="lt-LT"/>
                      </w:rPr>
                      <w:t>kuro filtrai</w:t>
                    </w:r>
                  </w:p>
                </w:tc>
                <w:tc>
                  <w:tcPr>
                    <w:tcW w:w="1184" w:type="dxa"/>
                    <w:vAlign w:val="center"/>
                  </w:tcPr>
                  <w:p w:rsidR="00AA184A" w:rsidRPr="000D0AFA" w:rsidRDefault="00AA184A" w:rsidP="00AA5E52">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0,02</w:t>
                    </w:r>
                  </w:p>
                </w:tc>
                <w:tc>
                  <w:tcPr>
                    <w:tcW w:w="1336" w:type="dxa"/>
                    <w:vAlign w:val="center"/>
                  </w:tcPr>
                  <w:p w:rsidR="00AA184A" w:rsidRPr="00045783" w:rsidRDefault="00AA184A" w:rsidP="00E00616">
                    <w:pPr>
                      <w:spacing w:line="360" w:lineRule="auto"/>
                      <w:jc w:val="center"/>
                      <w:rPr>
                        <w:sz w:val="20"/>
                      </w:rPr>
                    </w:pPr>
                    <w:r w:rsidRPr="00045783">
                      <w:rPr>
                        <w:iCs/>
                        <w:sz w:val="20"/>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21*</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tcPr>
                  <w:p w:rsidR="00AA184A" w:rsidRPr="00045783" w:rsidRDefault="00956D6B" w:rsidP="00B83768">
                    <w:pPr>
                      <w:jc w:val="both"/>
                      <w:rPr>
                        <w:sz w:val="20"/>
                      </w:rPr>
                    </w:pPr>
                    <w:r w:rsidRPr="00B83768">
                      <w:rPr>
                        <w:sz w:val="20"/>
                      </w:rPr>
                      <w:t>Statinėje, patalpoje</w:t>
                    </w:r>
                  </w:p>
                </w:tc>
                <w:tc>
                  <w:tcPr>
                    <w:tcW w:w="1281" w:type="dxa"/>
                    <w:vAlign w:val="center"/>
                  </w:tcPr>
                  <w:p w:rsidR="00AA184A" w:rsidRPr="00045783" w:rsidRDefault="00AA184A" w:rsidP="00AA184A">
                    <w:pPr>
                      <w:spacing w:line="360" w:lineRule="auto"/>
                      <w:jc w:val="center"/>
                      <w:rPr>
                        <w:sz w:val="20"/>
                      </w:rPr>
                    </w:pPr>
                    <w:r w:rsidRPr="00045783">
                      <w:rPr>
                        <w:sz w:val="20"/>
                      </w:rPr>
                      <w:t>0,</w:t>
                    </w:r>
                    <w:r>
                      <w:rPr>
                        <w:sz w:val="20"/>
                      </w:rPr>
                      <w:t>01</w:t>
                    </w:r>
                  </w:p>
                </w:tc>
                <w:tc>
                  <w:tcPr>
                    <w:tcW w:w="1745" w:type="dxa"/>
                    <w:tcBorders>
                      <w:top w:val="single" w:sz="4" w:space="0" w:color="auto"/>
                    </w:tcBorders>
                  </w:tcPr>
                  <w:p w:rsidR="00AA184A" w:rsidRPr="00045783" w:rsidRDefault="00AA184A" w:rsidP="00A049F9">
                    <w:pPr>
                      <w:spacing w:line="360" w:lineRule="auto"/>
                      <w:jc w:val="center"/>
                      <w:rPr>
                        <w:sz w:val="20"/>
                      </w:rPr>
                    </w:pPr>
                    <w:r>
                      <w:rPr>
                        <w:sz w:val="20"/>
                      </w:rPr>
                      <w:t>R1</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B83768" w:rsidRDefault="00AA184A" w:rsidP="00B83768">
                    <w:pPr>
                      <w:jc w:val="both"/>
                      <w:rPr>
                        <w:sz w:val="20"/>
                      </w:rPr>
                    </w:pPr>
                    <w:r w:rsidRPr="00B83768">
                      <w:rPr>
                        <w:sz w:val="20"/>
                      </w:rPr>
                      <w:t>pavojingos sudedamosios dalys, nenurodytos 16 01 07 – 16 01 11, 16 01 13 ir 16 01 14 (amortizatoriai)</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0,25</w:t>
                    </w:r>
                  </w:p>
                </w:tc>
                <w:tc>
                  <w:tcPr>
                    <w:tcW w:w="1336" w:type="dxa"/>
                    <w:vAlign w:val="center"/>
                  </w:tcPr>
                  <w:p w:rsidR="00AA184A" w:rsidRPr="00045783" w:rsidRDefault="00AA184A" w:rsidP="00E00616">
                    <w:pPr>
                      <w:spacing w:line="360" w:lineRule="auto"/>
                      <w:jc w:val="center"/>
                      <w:rPr>
                        <w:sz w:val="20"/>
                      </w:rPr>
                    </w:pPr>
                    <w:r w:rsidRPr="00045783">
                      <w:rPr>
                        <w:iCs/>
                        <w:sz w:val="20"/>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21*</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956D6B" w:rsidP="00B83768">
                    <w:pPr>
                      <w:jc w:val="both"/>
                      <w:rPr>
                        <w:sz w:val="20"/>
                      </w:rPr>
                    </w:pPr>
                    <w:r w:rsidRPr="00B83768">
                      <w:rPr>
                        <w:sz w:val="20"/>
                      </w:rPr>
                      <w:t>Statinėje, patalpoje</w:t>
                    </w:r>
                  </w:p>
                </w:tc>
                <w:tc>
                  <w:tcPr>
                    <w:tcW w:w="1281" w:type="dxa"/>
                    <w:vAlign w:val="center"/>
                  </w:tcPr>
                  <w:p w:rsidR="00AA184A" w:rsidRPr="00045783" w:rsidRDefault="00AA184A" w:rsidP="00AA184A">
                    <w:pPr>
                      <w:spacing w:line="360" w:lineRule="auto"/>
                      <w:jc w:val="center"/>
                      <w:rPr>
                        <w:sz w:val="20"/>
                      </w:rPr>
                    </w:pPr>
                    <w:r w:rsidRPr="00045783">
                      <w:rPr>
                        <w:sz w:val="20"/>
                      </w:rPr>
                      <w:t>0,</w:t>
                    </w:r>
                    <w:r>
                      <w:rPr>
                        <w:sz w:val="20"/>
                      </w:rPr>
                      <w:t>1</w:t>
                    </w:r>
                  </w:p>
                </w:tc>
                <w:tc>
                  <w:tcPr>
                    <w:tcW w:w="1745" w:type="dxa"/>
                    <w:tcBorders>
                      <w:top w:val="single" w:sz="4" w:space="0" w:color="auto"/>
                    </w:tcBorders>
                  </w:tcPr>
                  <w:p w:rsidR="00AA184A" w:rsidRPr="00045783" w:rsidRDefault="00AA184A" w:rsidP="00A049F9">
                    <w:pPr>
                      <w:spacing w:line="360" w:lineRule="auto"/>
                      <w:jc w:val="center"/>
                      <w:rPr>
                        <w:sz w:val="20"/>
                      </w:rPr>
                    </w:pPr>
                    <w:r>
                      <w:rPr>
                        <w:sz w:val="20"/>
                      </w:rPr>
                      <w:t>R4</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lastRenderedPageBreak/>
                      <w:t>ENTP išmontavimas</w:t>
                    </w:r>
                  </w:p>
                </w:tc>
                <w:tc>
                  <w:tcPr>
                    <w:tcW w:w="3068" w:type="dxa"/>
                  </w:tcPr>
                  <w:p w:rsidR="00AA184A" w:rsidRPr="00045783" w:rsidRDefault="00AA184A" w:rsidP="00BC3D50">
                    <w:pPr>
                      <w:spacing w:line="360" w:lineRule="auto"/>
                      <w:ind w:right="26"/>
                      <w:rPr>
                        <w:sz w:val="20"/>
                      </w:rPr>
                    </w:pPr>
                    <w:r w:rsidRPr="00045783">
                      <w:rPr>
                        <w:sz w:val="20"/>
                      </w:rPr>
                      <w:t>naudotos padangos</w:t>
                    </w:r>
                  </w:p>
                </w:tc>
                <w:tc>
                  <w:tcPr>
                    <w:tcW w:w="1184" w:type="dxa"/>
                    <w:vAlign w:val="center"/>
                  </w:tcPr>
                  <w:p w:rsidR="00AA184A" w:rsidRPr="000D0AFA" w:rsidRDefault="00AA184A" w:rsidP="00BC3D50">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0,2</w:t>
                    </w:r>
                  </w:p>
                </w:tc>
                <w:tc>
                  <w:tcPr>
                    <w:tcW w:w="1336" w:type="dxa"/>
                    <w:vAlign w:val="center"/>
                  </w:tcPr>
                  <w:p w:rsidR="00AA184A" w:rsidRPr="00045783" w:rsidRDefault="00AA184A" w:rsidP="00BC3D50">
                    <w:pPr>
                      <w:spacing w:line="360" w:lineRule="auto"/>
                      <w:jc w:val="center"/>
                      <w:rPr>
                        <w:sz w:val="20"/>
                      </w:rPr>
                    </w:pPr>
                    <w:r w:rsidRPr="00045783">
                      <w:rPr>
                        <w:iCs/>
                        <w:sz w:val="20"/>
                      </w:rPr>
                      <w:t>kietas</w:t>
                    </w:r>
                  </w:p>
                </w:tc>
                <w:tc>
                  <w:tcPr>
                    <w:tcW w:w="1504" w:type="dxa"/>
                    <w:vAlign w:val="center"/>
                  </w:tcPr>
                  <w:p w:rsidR="00AA184A" w:rsidRPr="00045783" w:rsidRDefault="00AA184A" w:rsidP="00BC3D50">
                    <w:pPr>
                      <w:pStyle w:val="Bodytext"/>
                      <w:spacing w:line="360" w:lineRule="auto"/>
                      <w:ind w:firstLine="0"/>
                      <w:jc w:val="center"/>
                      <w:rPr>
                        <w:rFonts w:ascii="Times New Roman" w:hAnsi="Times New Roman"/>
                        <w:iCs/>
                        <w:lang w:val="lt-LT"/>
                      </w:rPr>
                    </w:pPr>
                    <w:r w:rsidRPr="00045783">
                      <w:rPr>
                        <w:rFonts w:ascii="Times New Roman" w:hAnsi="Times New Roman"/>
                      </w:rPr>
                      <w:t>16 01 03</w:t>
                    </w:r>
                  </w:p>
                </w:tc>
                <w:tc>
                  <w:tcPr>
                    <w:tcW w:w="1413" w:type="dxa"/>
                    <w:vAlign w:val="center"/>
                  </w:tcPr>
                  <w:p w:rsidR="00AA184A" w:rsidRPr="00045783" w:rsidRDefault="00AA184A" w:rsidP="00BC3D50">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Align w:val="center"/>
                  </w:tcPr>
                  <w:p w:rsidR="00AA184A" w:rsidRPr="00B83768" w:rsidRDefault="009B7F42" w:rsidP="00B83768">
                    <w:pPr>
                      <w:jc w:val="both"/>
                      <w:rPr>
                        <w:sz w:val="20"/>
                      </w:rPr>
                    </w:pPr>
                    <w:r w:rsidRPr="00B83768">
                      <w:rPr>
                        <w:sz w:val="20"/>
                      </w:rPr>
                      <w:t>P</w:t>
                    </w:r>
                    <w:r w:rsidR="00AA184A" w:rsidRPr="00B83768">
                      <w:rPr>
                        <w:sz w:val="20"/>
                      </w:rPr>
                      <w:t>atalpoje</w:t>
                    </w:r>
                    <w:r w:rsidRPr="00B83768">
                      <w:rPr>
                        <w:sz w:val="20"/>
                      </w:rPr>
                      <w:t>, sukrautos į rietuvę</w:t>
                    </w:r>
                  </w:p>
                </w:tc>
                <w:tc>
                  <w:tcPr>
                    <w:tcW w:w="1281" w:type="dxa"/>
                    <w:vAlign w:val="center"/>
                  </w:tcPr>
                  <w:p w:rsidR="00AA184A" w:rsidRPr="00045783" w:rsidRDefault="00AA184A" w:rsidP="00956D6B">
                    <w:pPr>
                      <w:spacing w:line="360" w:lineRule="auto"/>
                      <w:jc w:val="center"/>
                      <w:rPr>
                        <w:sz w:val="20"/>
                      </w:rPr>
                    </w:pPr>
                    <w:r w:rsidRPr="00045783">
                      <w:rPr>
                        <w:sz w:val="20"/>
                      </w:rPr>
                      <w:t>0,</w:t>
                    </w:r>
                    <w:r w:rsidR="00956D6B">
                      <w:rPr>
                        <w:sz w:val="20"/>
                      </w:rPr>
                      <w:t>1</w:t>
                    </w:r>
                  </w:p>
                </w:tc>
                <w:tc>
                  <w:tcPr>
                    <w:tcW w:w="1745" w:type="dxa"/>
                    <w:tcBorders>
                      <w:top w:val="single" w:sz="4" w:space="0" w:color="auto"/>
                    </w:tcBorders>
                  </w:tcPr>
                  <w:p w:rsidR="00AA184A" w:rsidRPr="00045783" w:rsidRDefault="00AA184A" w:rsidP="00BC3D50">
                    <w:pPr>
                      <w:spacing w:line="360" w:lineRule="auto"/>
                      <w:jc w:val="center"/>
                      <w:rPr>
                        <w:sz w:val="20"/>
                      </w:rPr>
                    </w:pPr>
                    <w:r>
                      <w:rPr>
                        <w:sz w:val="20"/>
                      </w:rPr>
                      <w:t>R1, R3</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E00616">
                    <w:pPr>
                      <w:pStyle w:val="HTMLPreformatted"/>
                      <w:spacing w:line="360" w:lineRule="auto"/>
                      <w:ind w:right="26"/>
                      <w:rPr>
                        <w:rFonts w:ascii="Times New Roman" w:hAnsi="Times New Roman"/>
                        <w:lang w:val="lt-LT"/>
                      </w:rPr>
                    </w:pPr>
                    <w:r w:rsidRPr="00045783">
                      <w:rPr>
                        <w:rFonts w:ascii="Times New Roman" w:hAnsi="Times New Roman"/>
                        <w:lang w:val="lt-LT"/>
                      </w:rPr>
                      <w:t>plastikai</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0,15</w:t>
                    </w:r>
                  </w:p>
                </w:tc>
                <w:tc>
                  <w:tcPr>
                    <w:tcW w:w="1336" w:type="dxa"/>
                    <w:vAlign w:val="center"/>
                  </w:tcPr>
                  <w:p w:rsidR="00AA184A" w:rsidRPr="00045783" w:rsidRDefault="00AA184A" w:rsidP="00E00616">
                    <w:pPr>
                      <w:spacing w:line="360" w:lineRule="auto"/>
                      <w:jc w:val="center"/>
                      <w:rPr>
                        <w:sz w:val="20"/>
                      </w:rPr>
                    </w:pPr>
                    <w:r w:rsidRPr="00045783">
                      <w:rPr>
                        <w:iCs/>
                        <w:sz w:val="20"/>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16 01 19</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Align w:val="center"/>
                  </w:tcPr>
                  <w:p w:rsidR="00AA184A" w:rsidRPr="00B83768" w:rsidRDefault="00AA184A" w:rsidP="00B83768">
                    <w:pPr>
                      <w:jc w:val="both"/>
                      <w:rPr>
                        <w:sz w:val="20"/>
                      </w:rPr>
                    </w:pPr>
                    <w:r w:rsidRPr="00B83768">
                      <w:rPr>
                        <w:sz w:val="20"/>
                      </w:rPr>
                      <w:t>Konteineryje, patalpoje</w:t>
                    </w:r>
                  </w:p>
                </w:tc>
                <w:tc>
                  <w:tcPr>
                    <w:tcW w:w="1281" w:type="dxa"/>
                    <w:vAlign w:val="center"/>
                  </w:tcPr>
                  <w:p w:rsidR="00AA184A" w:rsidRPr="00045783" w:rsidRDefault="009B7F42" w:rsidP="00E00616">
                    <w:pPr>
                      <w:spacing w:line="360" w:lineRule="auto"/>
                      <w:jc w:val="center"/>
                      <w:rPr>
                        <w:sz w:val="20"/>
                      </w:rPr>
                    </w:pPr>
                    <w:r>
                      <w:rPr>
                        <w:sz w:val="20"/>
                      </w:rPr>
                      <w:t>0,05</w:t>
                    </w:r>
                  </w:p>
                </w:tc>
                <w:tc>
                  <w:tcPr>
                    <w:tcW w:w="1745" w:type="dxa"/>
                    <w:tcBorders>
                      <w:top w:val="nil"/>
                    </w:tcBorders>
                  </w:tcPr>
                  <w:p w:rsidR="00AA184A" w:rsidRPr="00045783" w:rsidRDefault="00AA184A" w:rsidP="00A36F26">
                    <w:pPr>
                      <w:spacing w:line="360" w:lineRule="auto"/>
                      <w:jc w:val="center"/>
                      <w:rPr>
                        <w:sz w:val="20"/>
                      </w:rPr>
                    </w:pPr>
                    <w:r>
                      <w:rPr>
                        <w:sz w:val="20"/>
                      </w:rPr>
                      <w:t>R3</w:t>
                    </w:r>
                  </w:p>
                </w:tc>
              </w:tr>
              <w:tr w:rsidR="00AA184A" w:rsidRPr="00045783" w:rsidTr="00B83768">
                <w:trPr>
                  <w:trHeight w:val="838"/>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E00616">
                    <w:pPr>
                      <w:pStyle w:val="HTMLPreformatted"/>
                      <w:spacing w:line="360" w:lineRule="auto"/>
                      <w:ind w:right="26"/>
                      <w:rPr>
                        <w:rFonts w:ascii="Times New Roman" w:hAnsi="Times New Roman"/>
                      </w:rPr>
                    </w:pPr>
                    <w:r w:rsidRPr="00045783">
                      <w:rPr>
                        <w:rFonts w:ascii="Times New Roman" w:hAnsi="Times New Roman"/>
                        <w:lang w:val="lt-LT"/>
                      </w:rPr>
                      <w:t>švino akumuliatoriai</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0,65</w:t>
                    </w:r>
                  </w:p>
                </w:tc>
                <w:tc>
                  <w:tcPr>
                    <w:tcW w:w="1336" w:type="dxa"/>
                    <w:vAlign w:val="center"/>
                  </w:tcPr>
                  <w:p w:rsidR="00AA184A" w:rsidRPr="00045783" w:rsidRDefault="00AA184A" w:rsidP="00E00616">
                    <w:pPr>
                      <w:spacing w:line="360" w:lineRule="auto"/>
                      <w:jc w:val="center"/>
                      <w:rPr>
                        <w:sz w:val="20"/>
                      </w:rPr>
                    </w:pPr>
                    <w:r w:rsidRPr="00045783">
                      <w:rPr>
                        <w:iCs/>
                        <w:sz w:val="20"/>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06 01*</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AA184A" w:rsidP="00B83768">
                    <w:pPr>
                      <w:jc w:val="both"/>
                      <w:rPr>
                        <w:sz w:val="20"/>
                      </w:rPr>
                    </w:pPr>
                    <w:r w:rsidRPr="00B83768">
                      <w:rPr>
                        <w:sz w:val="20"/>
                      </w:rPr>
                      <w:t>Spec. konteineryje, patalpoje</w:t>
                    </w:r>
                  </w:p>
                </w:tc>
                <w:tc>
                  <w:tcPr>
                    <w:tcW w:w="1281" w:type="dxa"/>
                    <w:vAlign w:val="center"/>
                  </w:tcPr>
                  <w:p w:rsidR="00AA184A" w:rsidRPr="00045783" w:rsidRDefault="009B7F42" w:rsidP="00E00616">
                    <w:pPr>
                      <w:spacing w:line="360" w:lineRule="auto"/>
                      <w:jc w:val="center"/>
                      <w:rPr>
                        <w:sz w:val="20"/>
                      </w:rPr>
                    </w:pPr>
                    <w:r>
                      <w:rPr>
                        <w:sz w:val="20"/>
                      </w:rPr>
                      <w:t>0,3</w:t>
                    </w:r>
                  </w:p>
                </w:tc>
                <w:tc>
                  <w:tcPr>
                    <w:tcW w:w="1745" w:type="dxa"/>
                    <w:tcBorders>
                      <w:top w:val="single" w:sz="4" w:space="0" w:color="auto"/>
                    </w:tcBorders>
                  </w:tcPr>
                  <w:p w:rsidR="00AA184A" w:rsidRPr="00045783" w:rsidRDefault="00AA184A" w:rsidP="00A36F26">
                    <w:pPr>
                      <w:spacing w:line="360" w:lineRule="auto"/>
                      <w:jc w:val="center"/>
                      <w:rPr>
                        <w:sz w:val="20"/>
                      </w:rPr>
                    </w:pPr>
                    <w:r>
                      <w:rPr>
                        <w:sz w:val="20"/>
                      </w:rPr>
                      <w:t>R4</w:t>
                    </w:r>
                  </w:p>
                </w:tc>
              </w:tr>
              <w:tr w:rsidR="00AA184A" w:rsidRPr="00045783" w:rsidTr="009B7F42">
                <w:trPr>
                  <w:trHeight w:val="15"/>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E00616">
                    <w:pPr>
                      <w:pStyle w:val="HTMLPreformatted"/>
                      <w:spacing w:line="360" w:lineRule="auto"/>
                      <w:ind w:right="26"/>
                      <w:rPr>
                        <w:rFonts w:ascii="Times New Roman" w:hAnsi="Times New Roman"/>
                      </w:rPr>
                    </w:pPr>
                    <w:r w:rsidRPr="00045783">
                      <w:rPr>
                        <w:rFonts w:ascii="Times New Roman" w:hAnsi="Times New Roman"/>
                        <w:lang w:val="lt-LT"/>
                      </w:rPr>
                      <w:t>juodieji metalai</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30,0</w:t>
                    </w:r>
                  </w:p>
                </w:tc>
                <w:tc>
                  <w:tcPr>
                    <w:tcW w:w="1336" w:type="dxa"/>
                    <w:vAlign w:val="center"/>
                  </w:tcPr>
                  <w:p w:rsidR="00AA184A" w:rsidRPr="00045783" w:rsidRDefault="00AA184A" w:rsidP="00E00616">
                    <w:pPr>
                      <w:spacing w:line="360" w:lineRule="auto"/>
                      <w:jc w:val="center"/>
                      <w:rPr>
                        <w:sz w:val="20"/>
                      </w:rPr>
                    </w:pPr>
                    <w:r w:rsidRPr="00045783">
                      <w:rPr>
                        <w:iCs/>
                        <w:sz w:val="20"/>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16 01 17</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Merge w:val="restart"/>
                    <w:vAlign w:val="center"/>
                  </w:tcPr>
                  <w:p w:rsidR="00AA184A" w:rsidRPr="00B83768" w:rsidRDefault="00B83768" w:rsidP="00F53162">
                    <w:pPr>
                      <w:jc w:val="both"/>
                      <w:rPr>
                        <w:sz w:val="20"/>
                      </w:rPr>
                    </w:pPr>
                    <w:r>
                      <w:rPr>
                        <w:sz w:val="20"/>
                      </w:rPr>
                      <w:t>Palaidai,</w:t>
                    </w:r>
                    <w:r w:rsidR="00AA184A" w:rsidRPr="00B83768">
                      <w:rPr>
                        <w:sz w:val="20"/>
                      </w:rPr>
                      <w:t xml:space="preserve"> patalpoje</w:t>
                    </w:r>
                  </w:p>
                </w:tc>
                <w:tc>
                  <w:tcPr>
                    <w:tcW w:w="1281" w:type="dxa"/>
                    <w:vAlign w:val="center"/>
                  </w:tcPr>
                  <w:p w:rsidR="00AA184A" w:rsidRPr="00045783" w:rsidRDefault="009B7F42" w:rsidP="00E00616">
                    <w:pPr>
                      <w:spacing w:line="360" w:lineRule="auto"/>
                      <w:jc w:val="center"/>
                      <w:rPr>
                        <w:sz w:val="20"/>
                      </w:rPr>
                    </w:pPr>
                    <w:r>
                      <w:rPr>
                        <w:sz w:val="20"/>
                      </w:rPr>
                      <w:t>5</w:t>
                    </w:r>
                  </w:p>
                </w:tc>
                <w:tc>
                  <w:tcPr>
                    <w:tcW w:w="1745" w:type="dxa"/>
                    <w:tcBorders>
                      <w:top w:val="single" w:sz="4" w:space="0" w:color="auto"/>
                    </w:tcBorders>
                  </w:tcPr>
                  <w:p w:rsidR="00AA184A" w:rsidRPr="00045783" w:rsidRDefault="00AA184A" w:rsidP="00A36F26">
                    <w:pPr>
                      <w:spacing w:line="360" w:lineRule="auto"/>
                      <w:jc w:val="center"/>
                      <w:rPr>
                        <w:sz w:val="20"/>
                      </w:rPr>
                    </w:pPr>
                    <w:r>
                      <w:rPr>
                        <w:sz w:val="20"/>
                      </w:rPr>
                      <w:t>R4</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A36F26">
                    <w:pPr>
                      <w:pStyle w:val="HTMLPreformatted"/>
                      <w:spacing w:line="360" w:lineRule="auto"/>
                      <w:ind w:right="26"/>
                      <w:rPr>
                        <w:rFonts w:ascii="Times New Roman" w:hAnsi="Times New Roman"/>
                        <w:lang w:val="lt-LT"/>
                      </w:rPr>
                    </w:pPr>
                    <w:r w:rsidRPr="00045783">
                      <w:rPr>
                        <w:rFonts w:ascii="Times New Roman" w:hAnsi="Times New Roman"/>
                        <w:lang w:val="lt-LT"/>
                      </w:rPr>
                      <w:t>spalvotieji metalai</w:t>
                    </w:r>
                  </w:p>
                </w:tc>
                <w:tc>
                  <w:tcPr>
                    <w:tcW w:w="1184" w:type="dxa"/>
                    <w:vAlign w:val="center"/>
                  </w:tcPr>
                  <w:p w:rsidR="00AA184A" w:rsidRPr="000D0AFA" w:rsidRDefault="00AA184A" w:rsidP="00A36F2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0,18</w:t>
                    </w:r>
                  </w:p>
                </w:tc>
                <w:tc>
                  <w:tcPr>
                    <w:tcW w:w="1336" w:type="dxa"/>
                    <w:vAlign w:val="center"/>
                  </w:tcPr>
                  <w:p w:rsidR="00AA184A" w:rsidRPr="00045783" w:rsidRDefault="00AA184A" w:rsidP="00A36F26">
                    <w:pPr>
                      <w:spacing w:line="360" w:lineRule="auto"/>
                      <w:jc w:val="center"/>
                      <w:rPr>
                        <w:sz w:val="20"/>
                      </w:rPr>
                    </w:pPr>
                    <w:r w:rsidRPr="00045783">
                      <w:rPr>
                        <w:iCs/>
                        <w:sz w:val="20"/>
                      </w:rPr>
                      <w:t>kietas</w:t>
                    </w:r>
                  </w:p>
                </w:tc>
                <w:tc>
                  <w:tcPr>
                    <w:tcW w:w="1504" w:type="dxa"/>
                    <w:vAlign w:val="center"/>
                  </w:tcPr>
                  <w:p w:rsidR="00AA184A" w:rsidRPr="00045783" w:rsidRDefault="00AA184A" w:rsidP="00A36F26">
                    <w:pPr>
                      <w:pStyle w:val="Bodytext"/>
                      <w:spacing w:line="360" w:lineRule="auto"/>
                      <w:ind w:firstLine="0"/>
                      <w:jc w:val="center"/>
                      <w:rPr>
                        <w:rFonts w:ascii="Times New Roman" w:hAnsi="Times New Roman"/>
                        <w:iCs/>
                        <w:lang w:val="lt-LT"/>
                      </w:rPr>
                    </w:pPr>
                    <w:r w:rsidRPr="00045783">
                      <w:rPr>
                        <w:rFonts w:ascii="Times New Roman" w:hAnsi="Times New Roman"/>
                      </w:rPr>
                      <w:t>16 01 18</w:t>
                    </w:r>
                  </w:p>
                </w:tc>
                <w:tc>
                  <w:tcPr>
                    <w:tcW w:w="1413" w:type="dxa"/>
                    <w:vAlign w:val="center"/>
                  </w:tcPr>
                  <w:p w:rsidR="00AA184A" w:rsidRPr="00045783" w:rsidRDefault="00AA184A" w:rsidP="00A36F2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Merge/>
                    <w:vAlign w:val="center"/>
                  </w:tcPr>
                  <w:p w:rsidR="00AA184A" w:rsidRPr="00045783" w:rsidRDefault="00AA184A" w:rsidP="00A36F26">
                    <w:pPr>
                      <w:pStyle w:val="Bodytext"/>
                      <w:spacing w:line="360" w:lineRule="auto"/>
                      <w:ind w:firstLine="0"/>
                      <w:jc w:val="center"/>
                      <w:rPr>
                        <w:rFonts w:ascii="Times New Roman" w:hAnsi="Times New Roman"/>
                        <w:iCs/>
                        <w:lang w:val="lt-LT"/>
                      </w:rPr>
                    </w:pPr>
                  </w:p>
                </w:tc>
                <w:tc>
                  <w:tcPr>
                    <w:tcW w:w="1281" w:type="dxa"/>
                    <w:vAlign w:val="center"/>
                  </w:tcPr>
                  <w:p w:rsidR="00AA184A" w:rsidRPr="00045783" w:rsidRDefault="009B7F42" w:rsidP="00A36F26">
                    <w:pPr>
                      <w:spacing w:line="360" w:lineRule="auto"/>
                      <w:jc w:val="center"/>
                      <w:rPr>
                        <w:sz w:val="20"/>
                      </w:rPr>
                    </w:pPr>
                    <w:r>
                      <w:rPr>
                        <w:sz w:val="20"/>
                      </w:rPr>
                      <w:t>0,1</w:t>
                    </w:r>
                  </w:p>
                </w:tc>
                <w:tc>
                  <w:tcPr>
                    <w:tcW w:w="1745" w:type="dxa"/>
                    <w:tcBorders>
                      <w:top w:val="nil"/>
                    </w:tcBorders>
                  </w:tcPr>
                  <w:p w:rsidR="00AA184A" w:rsidRPr="00045783" w:rsidRDefault="00AA184A" w:rsidP="00A36F26">
                    <w:pPr>
                      <w:jc w:val="center"/>
                    </w:pPr>
                    <w:r>
                      <w:rPr>
                        <w:sz w:val="20"/>
                      </w:rPr>
                      <w:t>R4</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B83768">
                    <w:pPr>
                      <w:jc w:val="both"/>
                      <w:rPr>
                        <w:sz w:val="20"/>
                      </w:rPr>
                    </w:pPr>
                    <w:r w:rsidRPr="00045783">
                      <w:rPr>
                        <w:sz w:val="20"/>
                      </w:rPr>
                      <w:t>stabdžių trinkelės, nenurodytos 16 01 11</w:t>
                    </w:r>
                  </w:p>
                </w:tc>
                <w:tc>
                  <w:tcPr>
                    <w:tcW w:w="1184" w:type="dxa"/>
                    <w:vAlign w:val="center"/>
                  </w:tcPr>
                  <w:p w:rsidR="00AA184A" w:rsidRPr="000D0AFA" w:rsidRDefault="00AA184A" w:rsidP="00A36F2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0,01</w:t>
                    </w:r>
                  </w:p>
                </w:tc>
                <w:tc>
                  <w:tcPr>
                    <w:tcW w:w="1336" w:type="dxa"/>
                    <w:vAlign w:val="center"/>
                  </w:tcPr>
                  <w:p w:rsidR="00AA184A" w:rsidRPr="00045783" w:rsidRDefault="00AA184A" w:rsidP="00A36F26">
                    <w:pPr>
                      <w:spacing w:line="360" w:lineRule="auto"/>
                      <w:jc w:val="center"/>
                      <w:rPr>
                        <w:sz w:val="20"/>
                      </w:rPr>
                    </w:pPr>
                    <w:r w:rsidRPr="00045783">
                      <w:rPr>
                        <w:iCs/>
                        <w:sz w:val="20"/>
                      </w:rPr>
                      <w:t>kietas</w:t>
                    </w:r>
                  </w:p>
                </w:tc>
                <w:tc>
                  <w:tcPr>
                    <w:tcW w:w="1504" w:type="dxa"/>
                    <w:vAlign w:val="center"/>
                  </w:tcPr>
                  <w:p w:rsidR="00AA184A" w:rsidRPr="00045783" w:rsidRDefault="00AA184A" w:rsidP="00A36F26">
                    <w:pPr>
                      <w:pStyle w:val="Bodytext"/>
                      <w:spacing w:line="360" w:lineRule="auto"/>
                      <w:ind w:firstLine="0"/>
                      <w:jc w:val="center"/>
                      <w:rPr>
                        <w:rFonts w:ascii="Times New Roman" w:hAnsi="Times New Roman"/>
                        <w:iCs/>
                        <w:lang w:val="lt-LT"/>
                      </w:rPr>
                    </w:pPr>
                    <w:r w:rsidRPr="00045783">
                      <w:rPr>
                        <w:rFonts w:ascii="Times New Roman" w:hAnsi="Times New Roman"/>
                      </w:rPr>
                      <w:t>16 01 12</w:t>
                    </w:r>
                  </w:p>
                </w:tc>
                <w:tc>
                  <w:tcPr>
                    <w:tcW w:w="1413" w:type="dxa"/>
                    <w:vAlign w:val="center"/>
                  </w:tcPr>
                  <w:p w:rsidR="00AA184A" w:rsidRPr="00045783" w:rsidRDefault="00AA184A" w:rsidP="00A36F2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Align w:val="center"/>
                  </w:tcPr>
                  <w:p w:rsidR="00AA184A" w:rsidRPr="00B83768" w:rsidRDefault="00F53162" w:rsidP="00B83768">
                    <w:pPr>
                      <w:jc w:val="both"/>
                      <w:rPr>
                        <w:sz w:val="20"/>
                      </w:rPr>
                    </w:pPr>
                    <w:r>
                      <w:rPr>
                        <w:sz w:val="20"/>
                      </w:rPr>
                      <w:t>Statinėje</w:t>
                    </w:r>
                    <w:r w:rsidR="009B7F42" w:rsidRPr="00B83768">
                      <w:rPr>
                        <w:sz w:val="20"/>
                      </w:rPr>
                      <w:t>, patalpoje</w:t>
                    </w:r>
                  </w:p>
                </w:tc>
                <w:tc>
                  <w:tcPr>
                    <w:tcW w:w="1281" w:type="dxa"/>
                    <w:vAlign w:val="center"/>
                  </w:tcPr>
                  <w:p w:rsidR="00AA184A" w:rsidRPr="00045783" w:rsidRDefault="00AA184A" w:rsidP="009B7F42">
                    <w:pPr>
                      <w:spacing w:line="360" w:lineRule="auto"/>
                      <w:jc w:val="center"/>
                      <w:rPr>
                        <w:sz w:val="20"/>
                      </w:rPr>
                    </w:pPr>
                    <w:r w:rsidRPr="00045783">
                      <w:rPr>
                        <w:sz w:val="20"/>
                      </w:rPr>
                      <w:t>0,0</w:t>
                    </w:r>
                    <w:r w:rsidR="009B7F42">
                      <w:rPr>
                        <w:sz w:val="20"/>
                      </w:rPr>
                      <w:t>05</w:t>
                    </w:r>
                  </w:p>
                </w:tc>
                <w:tc>
                  <w:tcPr>
                    <w:tcW w:w="1745" w:type="dxa"/>
                    <w:tcBorders>
                      <w:top w:val="single" w:sz="4" w:space="0" w:color="auto"/>
                    </w:tcBorders>
                  </w:tcPr>
                  <w:p w:rsidR="00AA184A" w:rsidRPr="00045783" w:rsidRDefault="00AA184A" w:rsidP="00A36F26">
                    <w:pPr>
                      <w:jc w:val="center"/>
                    </w:pPr>
                    <w:r>
                      <w:rPr>
                        <w:sz w:val="20"/>
                      </w:rPr>
                      <w:t>R4</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B83768">
                    <w:pPr>
                      <w:jc w:val="both"/>
                      <w:rPr>
                        <w:sz w:val="20"/>
                      </w:rPr>
                    </w:pPr>
                    <w:r w:rsidRPr="00045783">
                      <w:rPr>
                        <w:sz w:val="20"/>
                      </w:rPr>
                      <w:t xml:space="preserve"> sprogios sudedamosios dalys (pvz.,  oro pagalvės)</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0,01</w:t>
                    </w:r>
                  </w:p>
                </w:tc>
                <w:tc>
                  <w:tcPr>
                    <w:tcW w:w="1336" w:type="dxa"/>
                    <w:vAlign w:val="center"/>
                  </w:tcPr>
                  <w:p w:rsidR="00AA184A" w:rsidRPr="00045783" w:rsidRDefault="00AA184A" w:rsidP="00E00616">
                    <w:pPr>
                      <w:spacing w:line="360" w:lineRule="auto"/>
                      <w:jc w:val="center"/>
                      <w:rPr>
                        <w:sz w:val="20"/>
                      </w:rPr>
                    </w:pPr>
                    <w:r w:rsidRPr="00045783">
                      <w:rPr>
                        <w:iCs/>
                        <w:sz w:val="20"/>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10*</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F53162" w:rsidP="00B83768">
                    <w:pPr>
                      <w:jc w:val="both"/>
                      <w:rPr>
                        <w:sz w:val="20"/>
                      </w:rPr>
                    </w:pPr>
                    <w:r>
                      <w:rPr>
                        <w:sz w:val="20"/>
                      </w:rPr>
                      <w:t>Statinėje</w:t>
                    </w:r>
                    <w:r w:rsidR="00AA184A" w:rsidRPr="00B83768">
                      <w:rPr>
                        <w:sz w:val="20"/>
                      </w:rPr>
                      <w:t>, patalpoje</w:t>
                    </w:r>
                  </w:p>
                </w:tc>
                <w:tc>
                  <w:tcPr>
                    <w:tcW w:w="1281" w:type="dxa"/>
                    <w:vAlign w:val="center"/>
                  </w:tcPr>
                  <w:p w:rsidR="00AA184A" w:rsidRPr="00045783" w:rsidRDefault="009B7F42" w:rsidP="00E00616">
                    <w:pPr>
                      <w:spacing w:line="360" w:lineRule="auto"/>
                      <w:jc w:val="center"/>
                      <w:rPr>
                        <w:sz w:val="20"/>
                      </w:rPr>
                    </w:pPr>
                    <w:r>
                      <w:rPr>
                        <w:sz w:val="20"/>
                      </w:rPr>
                      <w:t>0,005</w:t>
                    </w:r>
                  </w:p>
                </w:tc>
                <w:tc>
                  <w:tcPr>
                    <w:tcW w:w="1745" w:type="dxa"/>
                    <w:tcBorders>
                      <w:top w:val="single" w:sz="4" w:space="0" w:color="auto"/>
                    </w:tcBorders>
                  </w:tcPr>
                  <w:p w:rsidR="00AA184A" w:rsidRPr="00045783" w:rsidRDefault="00AA184A" w:rsidP="00A36F26">
                    <w:pPr>
                      <w:spacing w:line="360" w:lineRule="auto"/>
                      <w:jc w:val="center"/>
                      <w:rPr>
                        <w:iCs/>
                        <w:sz w:val="20"/>
                      </w:rPr>
                    </w:pPr>
                    <w:r>
                      <w:rPr>
                        <w:sz w:val="20"/>
                      </w:rPr>
                      <w:t>R3</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E00616">
                    <w:pPr>
                      <w:pStyle w:val="HTMLPreformatted"/>
                      <w:spacing w:line="360" w:lineRule="auto"/>
                      <w:ind w:right="26"/>
                      <w:rPr>
                        <w:rFonts w:ascii="Times New Roman" w:hAnsi="Times New Roman"/>
                        <w:lang w:val="lt-LT"/>
                      </w:rPr>
                    </w:pPr>
                    <w:r w:rsidRPr="00045783">
                      <w:rPr>
                        <w:rFonts w:ascii="Times New Roman" w:hAnsi="Times New Roman"/>
                        <w:lang w:val="lt-LT"/>
                      </w:rPr>
                      <w:t>stabdžių skystis</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0,01</w:t>
                    </w:r>
                  </w:p>
                </w:tc>
                <w:tc>
                  <w:tcPr>
                    <w:tcW w:w="1336"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skystas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13*</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AA184A" w:rsidP="00B83768">
                    <w:pPr>
                      <w:jc w:val="both"/>
                      <w:rPr>
                        <w:sz w:val="20"/>
                      </w:rPr>
                    </w:pPr>
                    <w:r w:rsidRPr="00B83768">
                      <w:rPr>
                        <w:sz w:val="20"/>
                      </w:rPr>
                      <w:t>Talpoje, patalpoje</w:t>
                    </w:r>
                  </w:p>
                </w:tc>
                <w:tc>
                  <w:tcPr>
                    <w:tcW w:w="1281" w:type="dxa"/>
                    <w:vAlign w:val="center"/>
                  </w:tcPr>
                  <w:p w:rsidR="00AA184A" w:rsidRPr="00045783" w:rsidRDefault="009B7F42" w:rsidP="00E00616">
                    <w:pPr>
                      <w:spacing w:line="360" w:lineRule="auto"/>
                      <w:jc w:val="center"/>
                      <w:rPr>
                        <w:sz w:val="20"/>
                      </w:rPr>
                    </w:pPr>
                    <w:r>
                      <w:rPr>
                        <w:sz w:val="20"/>
                      </w:rPr>
                      <w:t>0,005</w:t>
                    </w:r>
                  </w:p>
                </w:tc>
                <w:tc>
                  <w:tcPr>
                    <w:tcW w:w="1745" w:type="dxa"/>
                    <w:tcBorders>
                      <w:top w:val="single" w:sz="4" w:space="0" w:color="auto"/>
                    </w:tcBorders>
                  </w:tcPr>
                  <w:p w:rsidR="00AA184A" w:rsidRPr="00045783" w:rsidRDefault="00AA184A" w:rsidP="00A36F26">
                    <w:pPr>
                      <w:spacing w:line="360" w:lineRule="auto"/>
                      <w:jc w:val="center"/>
                      <w:rPr>
                        <w:sz w:val="20"/>
                      </w:rPr>
                    </w:pPr>
                    <w:r>
                      <w:rPr>
                        <w:sz w:val="20"/>
                      </w:rPr>
                      <w:t>R2</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B83768" w:rsidRDefault="00AA184A" w:rsidP="00B83768">
                    <w:pPr>
                      <w:jc w:val="both"/>
                      <w:rPr>
                        <w:sz w:val="20"/>
                      </w:rPr>
                    </w:pPr>
                    <w:r w:rsidRPr="00B83768">
                      <w:rPr>
                        <w:sz w:val="20"/>
                      </w:rPr>
                      <w:t>aušinamieji skysčiai, kuriuose yra pavojingų cheminių medžiagų</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0,05</w:t>
                    </w:r>
                  </w:p>
                </w:tc>
                <w:tc>
                  <w:tcPr>
                    <w:tcW w:w="1336"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skystas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14*</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AA184A" w:rsidP="00B83768">
                    <w:pPr>
                      <w:jc w:val="both"/>
                      <w:rPr>
                        <w:sz w:val="20"/>
                      </w:rPr>
                    </w:pPr>
                    <w:r w:rsidRPr="00B83768">
                      <w:rPr>
                        <w:sz w:val="20"/>
                      </w:rPr>
                      <w:t>Talpoje, patalpoje</w:t>
                    </w:r>
                  </w:p>
                </w:tc>
                <w:tc>
                  <w:tcPr>
                    <w:tcW w:w="1281" w:type="dxa"/>
                    <w:vAlign w:val="center"/>
                  </w:tcPr>
                  <w:p w:rsidR="00AA184A" w:rsidRPr="00045783" w:rsidRDefault="009B7F42" w:rsidP="00E00616">
                    <w:pPr>
                      <w:spacing w:line="360" w:lineRule="auto"/>
                      <w:jc w:val="center"/>
                      <w:rPr>
                        <w:sz w:val="20"/>
                      </w:rPr>
                    </w:pPr>
                    <w:r>
                      <w:rPr>
                        <w:sz w:val="20"/>
                      </w:rPr>
                      <w:t>0,01</w:t>
                    </w:r>
                  </w:p>
                </w:tc>
                <w:tc>
                  <w:tcPr>
                    <w:tcW w:w="1745" w:type="dxa"/>
                    <w:tcBorders>
                      <w:top w:val="single" w:sz="4" w:space="0" w:color="auto"/>
                    </w:tcBorders>
                  </w:tcPr>
                  <w:p w:rsidR="00AA184A" w:rsidRPr="00045783" w:rsidRDefault="00AA184A" w:rsidP="00A36F26">
                    <w:pPr>
                      <w:spacing w:line="360" w:lineRule="auto"/>
                      <w:jc w:val="center"/>
                      <w:rPr>
                        <w:sz w:val="20"/>
                      </w:rPr>
                    </w:pPr>
                    <w:r>
                      <w:rPr>
                        <w:sz w:val="20"/>
                      </w:rPr>
                      <w:t>R2</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E00616">
                    <w:pPr>
                      <w:pStyle w:val="HTMLPreformatted"/>
                      <w:spacing w:line="360" w:lineRule="auto"/>
                      <w:ind w:right="26"/>
                      <w:rPr>
                        <w:rFonts w:ascii="Times New Roman" w:hAnsi="Times New Roman"/>
                        <w:lang w:val="lt-LT"/>
                      </w:rPr>
                    </w:pPr>
                    <w:r w:rsidRPr="00045783">
                      <w:rPr>
                        <w:rFonts w:ascii="Times New Roman" w:hAnsi="Times New Roman"/>
                        <w:lang w:val="lt-LT"/>
                      </w:rPr>
                      <w:t>automobilių laidai</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0,4</w:t>
                    </w:r>
                  </w:p>
                </w:tc>
                <w:tc>
                  <w:tcPr>
                    <w:tcW w:w="1336"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16 01 22</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Align w:val="center"/>
                  </w:tcPr>
                  <w:p w:rsidR="00AA184A" w:rsidRPr="00B83768" w:rsidRDefault="00AA184A" w:rsidP="00B83768">
                    <w:pPr>
                      <w:jc w:val="both"/>
                      <w:rPr>
                        <w:sz w:val="20"/>
                      </w:rPr>
                    </w:pPr>
                    <w:r w:rsidRPr="00B83768">
                      <w:rPr>
                        <w:sz w:val="20"/>
                      </w:rPr>
                      <w:t>Konteineryje, patalpoje</w:t>
                    </w:r>
                  </w:p>
                </w:tc>
                <w:tc>
                  <w:tcPr>
                    <w:tcW w:w="1281" w:type="dxa"/>
                    <w:vAlign w:val="center"/>
                  </w:tcPr>
                  <w:p w:rsidR="00AA184A" w:rsidRPr="00045783" w:rsidRDefault="00AA184A" w:rsidP="009B7F42">
                    <w:pPr>
                      <w:spacing w:line="360" w:lineRule="auto"/>
                      <w:jc w:val="center"/>
                      <w:rPr>
                        <w:sz w:val="20"/>
                      </w:rPr>
                    </w:pPr>
                    <w:r w:rsidRPr="00045783">
                      <w:rPr>
                        <w:sz w:val="20"/>
                      </w:rPr>
                      <w:t>0,</w:t>
                    </w:r>
                    <w:r w:rsidR="009B7F42">
                      <w:rPr>
                        <w:sz w:val="20"/>
                      </w:rPr>
                      <w:t>2</w:t>
                    </w:r>
                  </w:p>
                </w:tc>
                <w:tc>
                  <w:tcPr>
                    <w:tcW w:w="1745" w:type="dxa"/>
                    <w:tcBorders>
                      <w:top w:val="single" w:sz="4" w:space="0" w:color="auto"/>
                    </w:tcBorders>
                  </w:tcPr>
                  <w:p w:rsidR="00AA184A" w:rsidRPr="00045783" w:rsidRDefault="00AA184A" w:rsidP="00A36F26">
                    <w:pPr>
                      <w:spacing w:line="360" w:lineRule="auto"/>
                      <w:jc w:val="center"/>
                      <w:rPr>
                        <w:sz w:val="20"/>
                      </w:rPr>
                    </w:pPr>
                    <w:r>
                      <w:rPr>
                        <w:sz w:val="20"/>
                      </w:rPr>
                      <w:t>R4</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B83768" w:rsidRDefault="00AA184A" w:rsidP="00B83768">
                    <w:pPr>
                      <w:jc w:val="both"/>
                      <w:rPr>
                        <w:sz w:val="20"/>
                      </w:rPr>
                    </w:pPr>
                    <w:r w:rsidRPr="00B83768">
                      <w:rPr>
                        <w:sz w:val="20"/>
                      </w:rPr>
                      <w:t>panaudoti katalizatoriai, kuriuose yra aukso, sidabro, renio, rodžio, paladžio, iridžio arba platinos (išskyrus 16 08 07)</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0,07</w:t>
                    </w:r>
                  </w:p>
                </w:tc>
                <w:tc>
                  <w:tcPr>
                    <w:tcW w:w="1336"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16 08 01</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Align w:val="center"/>
                  </w:tcPr>
                  <w:p w:rsidR="00AA184A" w:rsidRPr="00B83768" w:rsidRDefault="00AA184A" w:rsidP="00B83768">
                    <w:pPr>
                      <w:jc w:val="both"/>
                      <w:rPr>
                        <w:sz w:val="20"/>
                      </w:rPr>
                    </w:pPr>
                    <w:r w:rsidRPr="00B83768">
                      <w:rPr>
                        <w:sz w:val="20"/>
                      </w:rPr>
                      <w:t>Plastikiniuose maišuose, patalpoje</w:t>
                    </w:r>
                  </w:p>
                </w:tc>
                <w:tc>
                  <w:tcPr>
                    <w:tcW w:w="1281" w:type="dxa"/>
                    <w:vAlign w:val="center"/>
                  </w:tcPr>
                  <w:p w:rsidR="00AA184A" w:rsidRPr="00045783" w:rsidRDefault="00AA184A" w:rsidP="009B7F42">
                    <w:pPr>
                      <w:spacing w:line="360" w:lineRule="auto"/>
                      <w:jc w:val="center"/>
                      <w:rPr>
                        <w:sz w:val="20"/>
                      </w:rPr>
                    </w:pPr>
                    <w:r w:rsidRPr="00045783">
                      <w:rPr>
                        <w:sz w:val="20"/>
                      </w:rPr>
                      <w:t>0,0</w:t>
                    </w:r>
                    <w:r w:rsidR="009B7F42">
                      <w:rPr>
                        <w:sz w:val="20"/>
                      </w:rPr>
                      <w:t>1</w:t>
                    </w:r>
                  </w:p>
                </w:tc>
                <w:tc>
                  <w:tcPr>
                    <w:tcW w:w="1745" w:type="dxa"/>
                    <w:tcBorders>
                      <w:top w:val="single" w:sz="4" w:space="0" w:color="auto"/>
                    </w:tcBorders>
                    <w:vAlign w:val="center"/>
                  </w:tcPr>
                  <w:p w:rsidR="00AA184A" w:rsidRPr="00045783" w:rsidRDefault="00AA184A" w:rsidP="00A36F26">
                    <w:pPr>
                      <w:spacing w:line="360" w:lineRule="auto"/>
                      <w:jc w:val="center"/>
                      <w:rPr>
                        <w:sz w:val="20"/>
                      </w:rPr>
                    </w:pPr>
                    <w:r>
                      <w:rPr>
                        <w:sz w:val="20"/>
                      </w:rPr>
                      <w:t>R4</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B83768" w:rsidRDefault="00AA184A" w:rsidP="00B83768">
                    <w:pPr>
                      <w:jc w:val="both"/>
                      <w:rPr>
                        <w:sz w:val="20"/>
                      </w:rPr>
                    </w:pPr>
                    <w:r w:rsidRPr="00B83768">
                      <w:rPr>
                        <w:sz w:val="20"/>
                      </w:rPr>
                      <w:t>Sudedamosios dalys, kuriose yra gyvsidabrio</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0,01</w:t>
                    </w:r>
                  </w:p>
                </w:tc>
                <w:tc>
                  <w:tcPr>
                    <w:tcW w:w="1336"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Pr>
                        <w:rFonts w:ascii="Times New Roman" w:hAnsi="Times New Roman"/>
                      </w:rPr>
                      <w:t>16 01 08</w:t>
                    </w:r>
                    <w:r w:rsidRPr="00045783">
                      <w:rPr>
                        <w:rFonts w:ascii="Times New Roman" w:hAnsi="Times New Roman"/>
                      </w:rPr>
                      <w:t>*</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F53162" w:rsidP="00B83768">
                    <w:pPr>
                      <w:jc w:val="both"/>
                      <w:rPr>
                        <w:sz w:val="20"/>
                      </w:rPr>
                    </w:pPr>
                    <w:r>
                      <w:rPr>
                        <w:sz w:val="20"/>
                      </w:rPr>
                      <w:t>Statinėje</w:t>
                    </w:r>
                    <w:r w:rsidR="00AA184A" w:rsidRPr="00B83768">
                      <w:rPr>
                        <w:sz w:val="20"/>
                      </w:rPr>
                      <w:t>, patalpoje</w:t>
                    </w:r>
                  </w:p>
                </w:tc>
                <w:tc>
                  <w:tcPr>
                    <w:tcW w:w="1281" w:type="dxa"/>
                    <w:vAlign w:val="center"/>
                  </w:tcPr>
                  <w:p w:rsidR="00AA184A" w:rsidRPr="00045783" w:rsidRDefault="00AA184A" w:rsidP="009B7F42">
                    <w:pPr>
                      <w:spacing w:line="360" w:lineRule="auto"/>
                      <w:jc w:val="center"/>
                      <w:rPr>
                        <w:sz w:val="20"/>
                      </w:rPr>
                    </w:pPr>
                    <w:r w:rsidRPr="00045783">
                      <w:rPr>
                        <w:sz w:val="20"/>
                      </w:rPr>
                      <w:t>0,0</w:t>
                    </w:r>
                    <w:r w:rsidR="009B7F42">
                      <w:rPr>
                        <w:sz w:val="20"/>
                      </w:rPr>
                      <w:t>05</w:t>
                    </w:r>
                  </w:p>
                </w:tc>
                <w:tc>
                  <w:tcPr>
                    <w:tcW w:w="1745" w:type="dxa"/>
                    <w:tcBorders>
                      <w:top w:val="single" w:sz="4" w:space="0" w:color="auto"/>
                    </w:tcBorders>
                  </w:tcPr>
                  <w:p w:rsidR="00AA184A" w:rsidRPr="00045783" w:rsidRDefault="00AA184A" w:rsidP="00A36F26">
                    <w:pPr>
                      <w:spacing w:line="360" w:lineRule="auto"/>
                      <w:jc w:val="center"/>
                      <w:rPr>
                        <w:sz w:val="20"/>
                      </w:rPr>
                    </w:pPr>
                    <w:r>
                      <w:rPr>
                        <w:sz w:val="20"/>
                      </w:rPr>
                      <w:t>R4</w:t>
                    </w:r>
                  </w:p>
                </w:tc>
              </w:tr>
              <w:tr w:rsidR="00AA184A" w:rsidRPr="00045783" w:rsidTr="009B7F42">
                <w:trPr>
                  <w:trHeight w:val="390"/>
                  <w:tblHeader/>
                  <w:jc w:val="center"/>
                </w:trPr>
                <w:tc>
                  <w:tcPr>
                    <w:tcW w:w="1467" w:type="dxa"/>
                    <w:vMerge w:val="restart"/>
                  </w:tcPr>
                  <w:p w:rsidR="00AA184A" w:rsidRPr="00045783" w:rsidRDefault="00AA184A" w:rsidP="00B83768">
                    <w:pPr>
                      <w:jc w:val="both"/>
                      <w:rPr>
                        <w:sz w:val="20"/>
                      </w:rPr>
                    </w:pPr>
                    <w:r w:rsidRPr="00045783">
                      <w:rPr>
                        <w:sz w:val="20"/>
                      </w:rPr>
                      <w:t>ENTP išmontavimas</w:t>
                    </w:r>
                  </w:p>
                </w:tc>
                <w:tc>
                  <w:tcPr>
                    <w:tcW w:w="3068" w:type="dxa"/>
                    <w:vMerge w:val="restart"/>
                  </w:tcPr>
                  <w:p w:rsidR="00AA184A" w:rsidRPr="00045783" w:rsidRDefault="00AA184A" w:rsidP="00E00616">
                    <w:pPr>
                      <w:pStyle w:val="HTMLPreformatted"/>
                      <w:spacing w:line="360" w:lineRule="auto"/>
                      <w:ind w:right="26"/>
                      <w:rPr>
                        <w:rFonts w:ascii="Times New Roman" w:hAnsi="Times New Roman"/>
                      </w:rPr>
                    </w:pPr>
                    <w:proofErr w:type="spellStart"/>
                    <w:r w:rsidRPr="00045783">
                      <w:rPr>
                        <w:rFonts w:ascii="Times New Roman" w:hAnsi="Times New Roman"/>
                      </w:rPr>
                      <w:t>stiklas</w:t>
                    </w:r>
                    <w:proofErr w:type="spellEnd"/>
                  </w:p>
                </w:tc>
                <w:tc>
                  <w:tcPr>
                    <w:tcW w:w="1184" w:type="dxa"/>
                    <w:vMerge w:val="restart"/>
                    <w:vAlign w:val="center"/>
                  </w:tcPr>
                  <w:p w:rsidR="00AA184A" w:rsidRPr="000D0AFA" w:rsidRDefault="00AA184A" w:rsidP="00AA5E52">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0,1</w:t>
                    </w:r>
                  </w:p>
                </w:tc>
                <w:tc>
                  <w:tcPr>
                    <w:tcW w:w="1336" w:type="dxa"/>
                    <w:vMerge w:val="restart"/>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kietas</w:t>
                    </w:r>
                  </w:p>
                </w:tc>
                <w:tc>
                  <w:tcPr>
                    <w:tcW w:w="1504" w:type="dxa"/>
                    <w:vMerge w:val="restart"/>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16 01 20</w:t>
                    </w:r>
                  </w:p>
                </w:tc>
                <w:tc>
                  <w:tcPr>
                    <w:tcW w:w="1413" w:type="dxa"/>
                    <w:vMerge w:val="restart"/>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Merge w:val="restart"/>
                    <w:vAlign w:val="center"/>
                  </w:tcPr>
                  <w:p w:rsidR="00AA184A" w:rsidRPr="00B83768" w:rsidRDefault="00AA184A" w:rsidP="00B83768">
                    <w:pPr>
                      <w:jc w:val="both"/>
                      <w:rPr>
                        <w:sz w:val="20"/>
                      </w:rPr>
                    </w:pPr>
                    <w:r w:rsidRPr="00B83768">
                      <w:rPr>
                        <w:sz w:val="20"/>
                      </w:rPr>
                      <w:t xml:space="preserve">Konteineryje, </w:t>
                    </w:r>
                    <w:r w:rsidR="00F53162">
                      <w:rPr>
                        <w:sz w:val="20"/>
                      </w:rPr>
                      <w:t xml:space="preserve">arba palaidai </w:t>
                    </w:r>
                    <w:r w:rsidRPr="00B83768">
                      <w:rPr>
                        <w:sz w:val="20"/>
                      </w:rPr>
                      <w:t>patalpoje</w:t>
                    </w:r>
                  </w:p>
                </w:tc>
                <w:tc>
                  <w:tcPr>
                    <w:tcW w:w="1281" w:type="dxa"/>
                    <w:vMerge w:val="restart"/>
                    <w:vAlign w:val="center"/>
                  </w:tcPr>
                  <w:p w:rsidR="00AA184A" w:rsidRPr="00045783" w:rsidRDefault="00AA184A" w:rsidP="009B7F42">
                    <w:pPr>
                      <w:spacing w:line="360" w:lineRule="auto"/>
                      <w:jc w:val="center"/>
                      <w:rPr>
                        <w:sz w:val="20"/>
                      </w:rPr>
                    </w:pPr>
                    <w:r w:rsidRPr="00045783">
                      <w:rPr>
                        <w:sz w:val="20"/>
                      </w:rPr>
                      <w:t>0,</w:t>
                    </w:r>
                    <w:r w:rsidR="009B7F42">
                      <w:rPr>
                        <w:sz w:val="20"/>
                      </w:rPr>
                      <w:t>05</w:t>
                    </w:r>
                  </w:p>
                </w:tc>
                <w:tc>
                  <w:tcPr>
                    <w:tcW w:w="1745" w:type="dxa"/>
                    <w:tcBorders>
                      <w:top w:val="single" w:sz="4" w:space="0" w:color="auto"/>
                      <w:bottom w:val="nil"/>
                    </w:tcBorders>
                  </w:tcPr>
                  <w:p w:rsidR="00AA184A" w:rsidRPr="00045783" w:rsidRDefault="00AA184A" w:rsidP="00A36F26">
                    <w:pPr>
                      <w:spacing w:line="360" w:lineRule="auto"/>
                      <w:jc w:val="center"/>
                      <w:rPr>
                        <w:sz w:val="20"/>
                      </w:rPr>
                    </w:pPr>
                    <w:r>
                      <w:rPr>
                        <w:sz w:val="20"/>
                      </w:rPr>
                      <w:t>R5</w:t>
                    </w:r>
                  </w:p>
                </w:tc>
              </w:tr>
              <w:tr w:rsidR="00AA184A" w:rsidRPr="00045783" w:rsidTr="009B7F42">
                <w:trPr>
                  <w:trHeight w:val="300"/>
                  <w:tblHeader/>
                  <w:jc w:val="center"/>
                </w:trPr>
                <w:tc>
                  <w:tcPr>
                    <w:tcW w:w="1467" w:type="dxa"/>
                    <w:vMerge/>
                  </w:tcPr>
                  <w:p w:rsidR="00AA184A" w:rsidRPr="00045783" w:rsidRDefault="00AA184A" w:rsidP="000B0C81">
                    <w:pPr>
                      <w:spacing w:line="360" w:lineRule="auto"/>
                      <w:rPr>
                        <w:sz w:val="20"/>
                      </w:rPr>
                    </w:pPr>
                  </w:p>
                </w:tc>
                <w:tc>
                  <w:tcPr>
                    <w:tcW w:w="3068" w:type="dxa"/>
                    <w:vMerge/>
                  </w:tcPr>
                  <w:p w:rsidR="00AA184A" w:rsidRPr="00045783" w:rsidRDefault="00AA184A" w:rsidP="00E00616">
                    <w:pPr>
                      <w:pStyle w:val="HTMLPreformatted"/>
                      <w:spacing w:line="360" w:lineRule="auto"/>
                      <w:ind w:right="26"/>
                      <w:rPr>
                        <w:rFonts w:ascii="Times New Roman" w:hAnsi="Times New Roman"/>
                      </w:rPr>
                    </w:pPr>
                  </w:p>
                </w:tc>
                <w:tc>
                  <w:tcPr>
                    <w:tcW w:w="1184" w:type="dxa"/>
                    <w:vMerge/>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p>
                </w:tc>
                <w:tc>
                  <w:tcPr>
                    <w:tcW w:w="1336" w:type="dxa"/>
                    <w:vMerge/>
                    <w:vAlign w:val="center"/>
                  </w:tcPr>
                  <w:p w:rsidR="00AA184A" w:rsidRPr="00045783" w:rsidRDefault="00AA184A" w:rsidP="00E00616">
                    <w:pPr>
                      <w:pStyle w:val="Bodytext"/>
                      <w:spacing w:line="360" w:lineRule="auto"/>
                      <w:ind w:firstLine="0"/>
                      <w:jc w:val="center"/>
                      <w:rPr>
                        <w:rFonts w:ascii="Times New Roman" w:hAnsi="Times New Roman"/>
                        <w:iCs/>
                        <w:lang w:val="lt-LT"/>
                      </w:rPr>
                    </w:pPr>
                  </w:p>
                </w:tc>
                <w:tc>
                  <w:tcPr>
                    <w:tcW w:w="1504" w:type="dxa"/>
                    <w:vMerge/>
                    <w:vAlign w:val="center"/>
                  </w:tcPr>
                  <w:p w:rsidR="00AA184A" w:rsidRPr="00045783" w:rsidRDefault="00AA184A" w:rsidP="00E00616">
                    <w:pPr>
                      <w:pStyle w:val="Bodytext"/>
                      <w:spacing w:line="360" w:lineRule="auto"/>
                      <w:ind w:firstLine="0"/>
                      <w:jc w:val="center"/>
                      <w:rPr>
                        <w:rFonts w:ascii="Times New Roman" w:hAnsi="Times New Roman"/>
                      </w:rPr>
                    </w:pPr>
                  </w:p>
                </w:tc>
                <w:tc>
                  <w:tcPr>
                    <w:tcW w:w="1413" w:type="dxa"/>
                    <w:vMerge/>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p>
                </w:tc>
                <w:tc>
                  <w:tcPr>
                    <w:tcW w:w="1417" w:type="dxa"/>
                    <w:vMerge/>
                    <w:vAlign w:val="center"/>
                  </w:tcPr>
                  <w:p w:rsidR="00AA184A" w:rsidRPr="00045783" w:rsidRDefault="00AA184A" w:rsidP="004E35D1">
                    <w:pPr>
                      <w:pStyle w:val="Bodytext"/>
                      <w:spacing w:line="360" w:lineRule="auto"/>
                      <w:ind w:firstLine="0"/>
                      <w:jc w:val="center"/>
                      <w:rPr>
                        <w:rFonts w:ascii="Times New Roman" w:hAnsi="Times New Roman"/>
                        <w:iCs/>
                        <w:lang w:val="lt-LT"/>
                      </w:rPr>
                    </w:pPr>
                  </w:p>
                </w:tc>
                <w:tc>
                  <w:tcPr>
                    <w:tcW w:w="1281" w:type="dxa"/>
                    <w:vMerge/>
                    <w:vAlign w:val="center"/>
                  </w:tcPr>
                  <w:p w:rsidR="00AA184A" w:rsidRPr="00045783" w:rsidRDefault="00AA184A" w:rsidP="00E00616">
                    <w:pPr>
                      <w:spacing w:line="360" w:lineRule="auto"/>
                      <w:jc w:val="center"/>
                      <w:rPr>
                        <w:sz w:val="20"/>
                      </w:rPr>
                    </w:pPr>
                  </w:p>
                </w:tc>
                <w:tc>
                  <w:tcPr>
                    <w:tcW w:w="1745" w:type="dxa"/>
                    <w:tcBorders>
                      <w:top w:val="nil"/>
                      <w:bottom w:val="single" w:sz="4" w:space="0" w:color="auto"/>
                    </w:tcBorders>
                    <w:vAlign w:val="center"/>
                  </w:tcPr>
                  <w:p w:rsidR="00AA184A" w:rsidRPr="00045783" w:rsidRDefault="00AA184A" w:rsidP="00A36F26">
                    <w:pPr>
                      <w:spacing w:line="360" w:lineRule="auto"/>
                      <w:jc w:val="center"/>
                      <w:rPr>
                        <w:sz w:val="20"/>
                      </w:rPr>
                    </w:pP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045783" w:rsidRDefault="00AA184A" w:rsidP="00E00616">
                    <w:pPr>
                      <w:rPr>
                        <w:sz w:val="20"/>
                      </w:rPr>
                    </w:pPr>
                    <w:r w:rsidRPr="00045783">
                      <w:rPr>
                        <w:sz w:val="20"/>
                      </w:rPr>
                      <w:t xml:space="preserve">sudedamosios dalys, kuriose yra polichlorintų bifenilų ir polichlorintų terfenilų (PCB/PCT) </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0,01</w:t>
                    </w:r>
                  </w:p>
                </w:tc>
                <w:tc>
                  <w:tcPr>
                    <w:tcW w:w="1336"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09*</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9B7F42" w:rsidP="00B83768">
                    <w:pPr>
                      <w:jc w:val="both"/>
                      <w:rPr>
                        <w:sz w:val="20"/>
                      </w:rPr>
                    </w:pPr>
                    <w:r w:rsidRPr="00B83768">
                      <w:rPr>
                        <w:sz w:val="20"/>
                      </w:rPr>
                      <w:t>Statinėje</w:t>
                    </w:r>
                    <w:r w:rsidR="00AA184A" w:rsidRPr="00B83768">
                      <w:rPr>
                        <w:sz w:val="20"/>
                      </w:rPr>
                      <w:t>, patalpoje</w:t>
                    </w:r>
                  </w:p>
                </w:tc>
                <w:tc>
                  <w:tcPr>
                    <w:tcW w:w="1281" w:type="dxa"/>
                    <w:vAlign w:val="center"/>
                  </w:tcPr>
                  <w:p w:rsidR="00AA184A" w:rsidRPr="00045783" w:rsidRDefault="00AA184A" w:rsidP="00E00616">
                    <w:pPr>
                      <w:spacing w:line="360" w:lineRule="auto"/>
                      <w:jc w:val="center"/>
                      <w:rPr>
                        <w:sz w:val="20"/>
                      </w:rPr>
                    </w:pPr>
                    <w:r w:rsidRPr="00045783">
                      <w:rPr>
                        <w:sz w:val="20"/>
                      </w:rPr>
                      <w:t>0,001</w:t>
                    </w:r>
                  </w:p>
                </w:tc>
                <w:tc>
                  <w:tcPr>
                    <w:tcW w:w="1745" w:type="dxa"/>
                    <w:tcBorders>
                      <w:top w:val="single" w:sz="4" w:space="0" w:color="auto"/>
                      <w:bottom w:val="single" w:sz="4" w:space="0" w:color="auto"/>
                    </w:tcBorders>
                  </w:tcPr>
                  <w:p w:rsidR="00AA184A" w:rsidRPr="00045783" w:rsidRDefault="00AA184A" w:rsidP="00A36F26">
                    <w:pPr>
                      <w:spacing w:line="360" w:lineRule="auto"/>
                      <w:jc w:val="center"/>
                      <w:rPr>
                        <w:sz w:val="20"/>
                      </w:rPr>
                    </w:pPr>
                    <w:r>
                      <w:rPr>
                        <w:sz w:val="20"/>
                      </w:rPr>
                      <w:t>R4</w:t>
                    </w:r>
                  </w:p>
                </w:tc>
              </w:tr>
              <w:tr w:rsidR="00772662" w:rsidRPr="00045783" w:rsidTr="009B7F42">
                <w:trPr>
                  <w:tblHeader/>
                  <w:jc w:val="center"/>
                </w:trPr>
                <w:tc>
                  <w:tcPr>
                    <w:tcW w:w="1467" w:type="dxa"/>
                  </w:tcPr>
                  <w:p w:rsidR="00772662" w:rsidRPr="00045783" w:rsidRDefault="00772662" w:rsidP="00B83768">
                    <w:pPr>
                      <w:jc w:val="both"/>
                      <w:rPr>
                        <w:sz w:val="20"/>
                      </w:rPr>
                    </w:pPr>
                    <w:r w:rsidRPr="00045783">
                      <w:rPr>
                        <w:sz w:val="20"/>
                      </w:rPr>
                      <w:t>ENTP išmontavimas</w:t>
                    </w:r>
                  </w:p>
                </w:tc>
                <w:tc>
                  <w:tcPr>
                    <w:tcW w:w="3068" w:type="dxa"/>
                  </w:tcPr>
                  <w:p w:rsidR="00772662" w:rsidRPr="00045783" w:rsidRDefault="00772662" w:rsidP="00E00616">
                    <w:pPr>
                      <w:rPr>
                        <w:sz w:val="20"/>
                      </w:rPr>
                    </w:pPr>
                    <w:r>
                      <w:rPr>
                        <w:sz w:val="20"/>
                      </w:rPr>
                      <w:t>suskystintų dujų balionai</w:t>
                    </w:r>
                  </w:p>
                </w:tc>
                <w:tc>
                  <w:tcPr>
                    <w:tcW w:w="1184" w:type="dxa"/>
                    <w:vAlign w:val="center"/>
                  </w:tcPr>
                  <w:p w:rsidR="00772662" w:rsidRPr="000D0AFA" w:rsidRDefault="00772662" w:rsidP="00E00616">
                    <w:pPr>
                      <w:tabs>
                        <w:tab w:val="left" w:pos="0"/>
                        <w:tab w:val="left" w:pos="426"/>
                        <w:tab w:val="left" w:pos="1985"/>
                        <w:tab w:val="left" w:pos="2835"/>
                        <w:tab w:val="left" w:pos="3828"/>
                        <w:tab w:val="left" w:pos="5245"/>
                        <w:tab w:val="left" w:pos="6946"/>
                      </w:tabs>
                      <w:spacing w:line="360" w:lineRule="auto"/>
                      <w:jc w:val="center"/>
                      <w:rPr>
                        <w:sz w:val="20"/>
                      </w:rPr>
                    </w:pPr>
                    <w:r>
                      <w:rPr>
                        <w:sz w:val="20"/>
                      </w:rPr>
                      <w:t>0,5</w:t>
                    </w:r>
                  </w:p>
                </w:tc>
                <w:tc>
                  <w:tcPr>
                    <w:tcW w:w="1336" w:type="dxa"/>
                    <w:vAlign w:val="center"/>
                  </w:tcPr>
                  <w:p w:rsidR="00772662" w:rsidRPr="00045783" w:rsidRDefault="00772662" w:rsidP="00E00616">
                    <w:pPr>
                      <w:pStyle w:val="Bodytext"/>
                      <w:spacing w:line="360" w:lineRule="auto"/>
                      <w:ind w:firstLine="0"/>
                      <w:jc w:val="center"/>
                      <w:rPr>
                        <w:rFonts w:ascii="Times New Roman" w:hAnsi="Times New Roman"/>
                        <w:iCs/>
                        <w:lang w:val="lt-LT"/>
                      </w:rPr>
                    </w:pPr>
                    <w:r>
                      <w:rPr>
                        <w:rFonts w:ascii="Times New Roman" w:hAnsi="Times New Roman"/>
                        <w:iCs/>
                        <w:lang w:val="lt-LT"/>
                      </w:rPr>
                      <w:t>kietas</w:t>
                    </w:r>
                  </w:p>
                </w:tc>
                <w:tc>
                  <w:tcPr>
                    <w:tcW w:w="1504" w:type="dxa"/>
                    <w:vAlign w:val="center"/>
                  </w:tcPr>
                  <w:p w:rsidR="00772662" w:rsidRPr="00045783" w:rsidRDefault="00772662" w:rsidP="00E00616">
                    <w:pPr>
                      <w:pStyle w:val="Bodytext"/>
                      <w:spacing w:line="360" w:lineRule="auto"/>
                      <w:ind w:firstLine="0"/>
                      <w:jc w:val="center"/>
                      <w:rPr>
                        <w:rFonts w:ascii="Times New Roman" w:hAnsi="Times New Roman"/>
                      </w:rPr>
                    </w:pPr>
                    <w:r>
                      <w:rPr>
                        <w:rFonts w:ascii="Times New Roman" w:hAnsi="Times New Roman"/>
                      </w:rPr>
                      <w:t>16 01 16</w:t>
                    </w:r>
                  </w:p>
                </w:tc>
                <w:tc>
                  <w:tcPr>
                    <w:tcW w:w="1413" w:type="dxa"/>
                    <w:vAlign w:val="center"/>
                  </w:tcPr>
                  <w:p w:rsidR="00772662" w:rsidRPr="00045783" w:rsidRDefault="00772662" w:rsidP="00E00616">
                    <w:pPr>
                      <w:tabs>
                        <w:tab w:val="left" w:pos="0"/>
                        <w:tab w:val="left" w:pos="426"/>
                        <w:tab w:val="left" w:pos="1985"/>
                        <w:tab w:val="left" w:pos="2835"/>
                        <w:tab w:val="left" w:pos="3828"/>
                        <w:tab w:val="left" w:pos="5245"/>
                        <w:tab w:val="left" w:pos="6946"/>
                      </w:tabs>
                      <w:spacing w:line="360" w:lineRule="auto"/>
                      <w:jc w:val="center"/>
                      <w:rPr>
                        <w:sz w:val="20"/>
                      </w:rPr>
                    </w:pPr>
                    <w:r>
                      <w:rPr>
                        <w:sz w:val="20"/>
                      </w:rPr>
                      <w:t>nepavojingos</w:t>
                    </w:r>
                  </w:p>
                </w:tc>
                <w:tc>
                  <w:tcPr>
                    <w:tcW w:w="1417" w:type="dxa"/>
                    <w:vAlign w:val="center"/>
                  </w:tcPr>
                  <w:p w:rsidR="00772662" w:rsidRPr="00B83768" w:rsidRDefault="00772662" w:rsidP="00B83768">
                    <w:pPr>
                      <w:jc w:val="both"/>
                      <w:rPr>
                        <w:sz w:val="20"/>
                      </w:rPr>
                    </w:pPr>
                    <w:r w:rsidRPr="00B83768">
                      <w:rPr>
                        <w:sz w:val="20"/>
                      </w:rPr>
                      <w:t>Konteineryje, patalpoje</w:t>
                    </w:r>
                  </w:p>
                </w:tc>
                <w:tc>
                  <w:tcPr>
                    <w:tcW w:w="1281" w:type="dxa"/>
                    <w:vAlign w:val="center"/>
                  </w:tcPr>
                  <w:p w:rsidR="00772662" w:rsidRPr="00045783" w:rsidRDefault="00772662" w:rsidP="00E00616">
                    <w:pPr>
                      <w:spacing w:line="360" w:lineRule="auto"/>
                      <w:jc w:val="center"/>
                      <w:rPr>
                        <w:sz w:val="20"/>
                      </w:rPr>
                    </w:pPr>
                    <w:r>
                      <w:rPr>
                        <w:sz w:val="20"/>
                      </w:rPr>
                      <w:t>0,05</w:t>
                    </w:r>
                  </w:p>
                </w:tc>
                <w:tc>
                  <w:tcPr>
                    <w:tcW w:w="1745" w:type="dxa"/>
                    <w:tcBorders>
                      <w:top w:val="single" w:sz="4" w:space="0" w:color="auto"/>
                      <w:bottom w:val="single" w:sz="4" w:space="0" w:color="auto"/>
                    </w:tcBorders>
                  </w:tcPr>
                  <w:p w:rsidR="00772662" w:rsidRDefault="00772662" w:rsidP="00A36F26">
                    <w:pPr>
                      <w:spacing w:line="360" w:lineRule="auto"/>
                      <w:jc w:val="center"/>
                      <w:rPr>
                        <w:sz w:val="20"/>
                      </w:rPr>
                    </w:pPr>
                    <w:r>
                      <w:rPr>
                        <w:sz w:val="20"/>
                      </w:rPr>
                      <w:t>R4</w:t>
                    </w:r>
                  </w:p>
                </w:tc>
              </w:tr>
              <w:tr w:rsidR="00AA184A" w:rsidRPr="00045783" w:rsidTr="009B7F42">
                <w:trPr>
                  <w:tblHeader/>
                  <w:jc w:val="center"/>
                </w:trPr>
                <w:tc>
                  <w:tcPr>
                    <w:tcW w:w="1467" w:type="dxa"/>
                  </w:tcPr>
                  <w:p w:rsidR="00AA184A" w:rsidRPr="00045783" w:rsidRDefault="00AA184A" w:rsidP="00B83768">
                    <w:pPr>
                      <w:jc w:val="both"/>
                      <w:rPr>
                        <w:sz w:val="20"/>
                      </w:rPr>
                    </w:pPr>
                    <w:r w:rsidRPr="00045783">
                      <w:rPr>
                        <w:sz w:val="20"/>
                      </w:rPr>
                      <w:lastRenderedPageBreak/>
                      <w:t>ENTP išmontavimas</w:t>
                    </w:r>
                  </w:p>
                </w:tc>
                <w:tc>
                  <w:tcPr>
                    <w:tcW w:w="3068" w:type="dxa"/>
                  </w:tcPr>
                  <w:p w:rsidR="00AA184A" w:rsidRPr="00045783" w:rsidRDefault="00AA184A" w:rsidP="00E00616">
                    <w:pPr>
                      <w:rPr>
                        <w:sz w:val="20"/>
                        <w:lang w:bidi="ks-Deva"/>
                      </w:rPr>
                    </w:pPr>
                    <w:r w:rsidRPr="00045783">
                      <w:rPr>
                        <w:sz w:val="20"/>
                        <w:lang w:bidi="ks-Deva"/>
                      </w:rPr>
                      <w:t>kitaip neapibrėžtos sudedamosios dalys (tekstilės atliekos)</w:t>
                    </w:r>
                  </w:p>
                </w:tc>
                <w:tc>
                  <w:tcPr>
                    <w:tcW w:w="1184" w:type="dxa"/>
                    <w:vAlign w:val="center"/>
                  </w:tcPr>
                  <w:p w:rsidR="00AA184A" w:rsidRPr="000D0AFA" w:rsidRDefault="00AA184A" w:rsidP="00AA5E52">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0,02</w:t>
                    </w:r>
                  </w:p>
                </w:tc>
                <w:tc>
                  <w:tcPr>
                    <w:tcW w:w="1336"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kietas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16 01 22</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Align w:val="center"/>
                  </w:tcPr>
                  <w:p w:rsidR="00AA184A" w:rsidRPr="00B83768" w:rsidRDefault="00AA184A" w:rsidP="00B83768">
                    <w:pPr>
                      <w:jc w:val="both"/>
                      <w:rPr>
                        <w:sz w:val="20"/>
                      </w:rPr>
                    </w:pPr>
                    <w:r w:rsidRPr="00B83768">
                      <w:rPr>
                        <w:sz w:val="20"/>
                      </w:rPr>
                      <w:t>Konteineryje, patalpoje</w:t>
                    </w:r>
                  </w:p>
                </w:tc>
                <w:tc>
                  <w:tcPr>
                    <w:tcW w:w="1281" w:type="dxa"/>
                    <w:vAlign w:val="center"/>
                  </w:tcPr>
                  <w:p w:rsidR="00AA184A" w:rsidRPr="00045783" w:rsidRDefault="009B7F42" w:rsidP="00E00616">
                    <w:pPr>
                      <w:spacing w:line="360" w:lineRule="auto"/>
                      <w:jc w:val="center"/>
                      <w:rPr>
                        <w:sz w:val="20"/>
                      </w:rPr>
                    </w:pPr>
                    <w:r>
                      <w:rPr>
                        <w:sz w:val="20"/>
                      </w:rPr>
                      <w:t>0,01</w:t>
                    </w:r>
                  </w:p>
                </w:tc>
                <w:tc>
                  <w:tcPr>
                    <w:tcW w:w="1745" w:type="dxa"/>
                    <w:tcBorders>
                      <w:top w:val="single" w:sz="4" w:space="0" w:color="auto"/>
                      <w:bottom w:val="single" w:sz="4" w:space="0" w:color="auto"/>
                    </w:tcBorders>
                  </w:tcPr>
                  <w:p w:rsidR="00AA184A" w:rsidRPr="00045783" w:rsidRDefault="00AA184A" w:rsidP="00A36F26">
                    <w:pPr>
                      <w:spacing w:line="360" w:lineRule="auto"/>
                      <w:jc w:val="center"/>
                      <w:rPr>
                        <w:sz w:val="20"/>
                      </w:rPr>
                    </w:pPr>
                    <w:r>
                      <w:rPr>
                        <w:sz w:val="20"/>
                      </w:rPr>
                      <w:t>R1, D1</w:t>
                    </w:r>
                  </w:p>
                </w:tc>
              </w:tr>
              <w:tr w:rsidR="00AA184A" w:rsidRPr="00045783" w:rsidTr="009B7F42">
                <w:trPr>
                  <w:trHeight w:val="945"/>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B83768" w:rsidRDefault="00AA184A" w:rsidP="00B83768">
                    <w:pPr>
                      <w:rPr>
                        <w:sz w:val="20"/>
                        <w:lang w:bidi="ks-Deva"/>
                      </w:rPr>
                    </w:pPr>
                    <w:r w:rsidRPr="00B83768">
                      <w:rPr>
                        <w:sz w:val="20"/>
                        <w:lang w:bidi="ks-Deva"/>
                      </w:rPr>
                      <w:t>chlorfluorangliavandeniliai, HCFC, HFC</w:t>
                    </w:r>
                  </w:p>
                </w:tc>
                <w:tc>
                  <w:tcPr>
                    <w:tcW w:w="1184" w:type="dxa"/>
                    <w:vAlign w:val="center"/>
                  </w:tcPr>
                  <w:p w:rsidR="00AA184A" w:rsidRPr="000D0AFA" w:rsidRDefault="00AA184A" w:rsidP="00AA5E52">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0,1</w:t>
                    </w:r>
                  </w:p>
                </w:tc>
                <w:tc>
                  <w:tcPr>
                    <w:tcW w:w="1336"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dujos</w:t>
                    </w:r>
                  </w:p>
                </w:tc>
                <w:tc>
                  <w:tcPr>
                    <w:tcW w:w="1504" w:type="dxa"/>
                    <w:vAlign w:val="center"/>
                  </w:tcPr>
                  <w:p w:rsidR="00AA184A" w:rsidRPr="00045783" w:rsidRDefault="00AA184A" w:rsidP="00E00616">
                    <w:pPr>
                      <w:pStyle w:val="Bodytext"/>
                      <w:spacing w:line="360" w:lineRule="auto"/>
                      <w:ind w:firstLine="0"/>
                      <w:jc w:val="center"/>
                      <w:rPr>
                        <w:rFonts w:ascii="Times New Roman" w:hAnsi="Times New Roman"/>
                        <w:iCs/>
                        <w:lang w:val="lt-LT"/>
                      </w:rPr>
                    </w:pPr>
                    <w:r w:rsidRPr="00045783">
                      <w:rPr>
                        <w:rFonts w:ascii="Times New Roman" w:hAnsi="Times New Roman"/>
                      </w:rPr>
                      <w:t>14 06 01*</w:t>
                    </w:r>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pavojingos</w:t>
                    </w:r>
                  </w:p>
                </w:tc>
                <w:tc>
                  <w:tcPr>
                    <w:tcW w:w="1417" w:type="dxa"/>
                    <w:vAlign w:val="center"/>
                  </w:tcPr>
                  <w:p w:rsidR="00AA184A" w:rsidRPr="00B83768" w:rsidRDefault="00AA184A" w:rsidP="00B83768">
                    <w:pPr>
                      <w:jc w:val="both"/>
                      <w:rPr>
                        <w:sz w:val="20"/>
                      </w:rPr>
                    </w:pPr>
                    <w:r w:rsidRPr="00B83768">
                      <w:rPr>
                        <w:sz w:val="20"/>
                      </w:rPr>
                      <w:t>Slėginiuose induose, patalpoje</w:t>
                    </w:r>
                  </w:p>
                </w:tc>
                <w:tc>
                  <w:tcPr>
                    <w:tcW w:w="1281" w:type="dxa"/>
                    <w:vAlign w:val="center"/>
                  </w:tcPr>
                  <w:p w:rsidR="00AA184A" w:rsidRPr="00045783" w:rsidRDefault="009B7F42" w:rsidP="009B7F42">
                    <w:pPr>
                      <w:spacing w:line="360" w:lineRule="auto"/>
                      <w:jc w:val="center"/>
                      <w:rPr>
                        <w:sz w:val="20"/>
                      </w:rPr>
                    </w:pPr>
                    <w:r>
                      <w:rPr>
                        <w:sz w:val="20"/>
                      </w:rPr>
                      <w:t>0,01</w:t>
                    </w:r>
                  </w:p>
                </w:tc>
                <w:tc>
                  <w:tcPr>
                    <w:tcW w:w="1745" w:type="dxa"/>
                    <w:tcBorders>
                      <w:top w:val="single" w:sz="4" w:space="0" w:color="auto"/>
                    </w:tcBorders>
                  </w:tcPr>
                  <w:p w:rsidR="00AA184A" w:rsidRPr="00045783" w:rsidRDefault="00AA184A" w:rsidP="00A36F26">
                    <w:pPr>
                      <w:spacing w:line="360" w:lineRule="auto"/>
                      <w:jc w:val="center"/>
                      <w:rPr>
                        <w:sz w:val="20"/>
                      </w:rPr>
                    </w:pPr>
                    <w:r>
                      <w:rPr>
                        <w:sz w:val="20"/>
                      </w:rPr>
                      <w:t>R5</w:t>
                    </w:r>
                  </w:p>
                </w:tc>
              </w:tr>
              <w:tr w:rsidR="00AA184A" w:rsidRPr="00045783" w:rsidTr="009B7F42">
                <w:trPr>
                  <w:trHeight w:val="285"/>
                  <w:tblHeader/>
                  <w:jc w:val="center"/>
                </w:trPr>
                <w:tc>
                  <w:tcPr>
                    <w:tcW w:w="1467" w:type="dxa"/>
                  </w:tcPr>
                  <w:p w:rsidR="00AA184A" w:rsidRPr="00045783" w:rsidRDefault="00AA184A" w:rsidP="00B83768">
                    <w:pPr>
                      <w:jc w:val="both"/>
                      <w:rPr>
                        <w:sz w:val="20"/>
                      </w:rPr>
                    </w:pPr>
                    <w:r w:rsidRPr="00045783">
                      <w:rPr>
                        <w:sz w:val="20"/>
                      </w:rPr>
                      <w:t>ENTP išmontavimas</w:t>
                    </w:r>
                  </w:p>
                </w:tc>
                <w:tc>
                  <w:tcPr>
                    <w:tcW w:w="3068" w:type="dxa"/>
                  </w:tcPr>
                  <w:p w:rsidR="00AA184A" w:rsidRPr="00B83768" w:rsidRDefault="00AA184A" w:rsidP="00B83768">
                    <w:pPr>
                      <w:rPr>
                        <w:sz w:val="20"/>
                        <w:lang w:bidi="ks-Deva"/>
                      </w:rPr>
                    </w:pPr>
                    <w:r w:rsidRPr="00B83768">
                      <w:rPr>
                        <w:sz w:val="20"/>
                        <w:lang w:bidi="ks-Deva"/>
                      </w:rPr>
                      <w:t>kitos mechaninio atliekų apdorojimo atliekos (įskaitant medžiagų mišinius), nenurodytos 19 12 11</w:t>
                    </w:r>
                  </w:p>
                </w:tc>
                <w:tc>
                  <w:tcPr>
                    <w:tcW w:w="1184" w:type="dxa"/>
                    <w:vAlign w:val="center"/>
                  </w:tcPr>
                  <w:p w:rsidR="00AA184A" w:rsidRPr="000D0AFA"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D0AFA">
                      <w:rPr>
                        <w:sz w:val="20"/>
                      </w:rPr>
                      <w:t>0,3</w:t>
                    </w:r>
                  </w:p>
                </w:tc>
                <w:tc>
                  <w:tcPr>
                    <w:tcW w:w="1336" w:type="dxa"/>
                    <w:vAlign w:val="center"/>
                  </w:tcPr>
                  <w:p w:rsidR="00AA184A" w:rsidRPr="00045783" w:rsidRDefault="00AA184A" w:rsidP="004E35D1">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kietas</w:t>
                    </w:r>
                  </w:p>
                </w:tc>
                <w:tc>
                  <w:tcPr>
                    <w:tcW w:w="1504" w:type="dxa"/>
                    <w:vAlign w:val="center"/>
                  </w:tcPr>
                  <w:p w:rsidR="00AA184A" w:rsidRPr="00045783" w:rsidRDefault="00AA184A" w:rsidP="000B0C81">
                    <w:pPr>
                      <w:pStyle w:val="Bodytext"/>
                      <w:spacing w:line="360" w:lineRule="auto"/>
                      <w:ind w:firstLine="121"/>
                      <w:jc w:val="center"/>
                      <w:rPr>
                        <w:rFonts w:ascii="Times New Roman" w:hAnsi="Times New Roman"/>
                      </w:rPr>
                    </w:pPr>
                    <w:r w:rsidRPr="00045783">
                      <w:rPr>
                        <w:rFonts w:ascii="Times New Roman" w:hAnsi="Times New Roman"/>
                      </w:rPr>
                      <w:t xml:space="preserve">19 12 </w:t>
                    </w:r>
                    <w:proofErr w:type="spellStart"/>
                    <w:r w:rsidRPr="00045783">
                      <w:rPr>
                        <w:rFonts w:ascii="Times New Roman" w:hAnsi="Times New Roman"/>
                      </w:rPr>
                      <w:t>12</w:t>
                    </w:r>
                    <w:proofErr w:type="spellEnd"/>
                  </w:p>
                </w:tc>
                <w:tc>
                  <w:tcPr>
                    <w:tcW w:w="1413" w:type="dxa"/>
                    <w:vAlign w:val="center"/>
                  </w:tcPr>
                  <w:p w:rsidR="00AA184A" w:rsidRPr="00045783" w:rsidRDefault="00AA184A" w:rsidP="00E00616">
                    <w:pPr>
                      <w:tabs>
                        <w:tab w:val="left" w:pos="0"/>
                        <w:tab w:val="left" w:pos="426"/>
                        <w:tab w:val="left" w:pos="1985"/>
                        <w:tab w:val="left" w:pos="2835"/>
                        <w:tab w:val="left" w:pos="3828"/>
                        <w:tab w:val="left" w:pos="5245"/>
                        <w:tab w:val="left" w:pos="6946"/>
                      </w:tabs>
                      <w:spacing w:line="360" w:lineRule="auto"/>
                      <w:jc w:val="center"/>
                      <w:rPr>
                        <w:sz w:val="20"/>
                      </w:rPr>
                    </w:pPr>
                    <w:r w:rsidRPr="00045783">
                      <w:rPr>
                        <w:sz w:val="20"/>
                      </w:rPr>
                      <w:t>nepavojingos</w:t>
                    </w:r>
                  </w:p>
                </w:tc>
                <w:tc>
                  <w:tcPr>
                    <w:tcW w:w="1417" w:type="dxa"/>
                    <w:vAlign w:val="center"/>
                  </w:tcPr>
                  <w:p w:rsidR="00AA184A" w:rsidRPr="00B83768" w:rsidRDefault="00AA184A" w:rsidP="00B83768">
                    <w:pPr>
                      <w:jc w:val="both"/>
                      <w:rPr>
                        <w:sz w:val="20"/>
                      </w:rPr>
                    </w:pPr>
                    <w:r w:rsidRPr="00B83768">
                      <w:rPr>
                        <w:sz w:val="20"/>
                      </w:rPr>
                      <w:t>Konteineryje, patalpoje</w:t>
                    </w:r>
                  </w:p>
                </w:tc>
                <w:tc>
                  <w:tcPr>
                    <w:tcW w:w="1281" w:type="dxa"/>
                    <w:vAlign w:val="center"/>
                  </w:tcPr>
                  <w:p w:rsidR="00AA184A" w:rsidRPr="00045783" w:rsidRDefault="00AA184A" w:rsidP="00E00616">
                    <w:pPr>
                      <w:spacing w:line="360" w:lineRule="auto"/>
                      <w:jc w:val="center"/>
                      <w:rPr>
                        <w:sz w:val="20"/>
                      </w:rPr>
                    </w:pPr>
                    <w:r w:rsidRPr="00045783">
                      <w:rPr>
                        <w:sz w:val="20"/>
                      </w:rPr>
                      <w:t>0,1</w:t>
                    </w:r>
                  </w:p>
                </w:tc>
                <w:tc>
                  <w:tcPr>
                    <w:tcW w:w="1745" w:type="dxa"/>
                    <w:tcBorders>
                      <w:bottom w:val="single" w:sz="4" w:space="0" w:color="auto"/>
                    </w:tcBorders>
                    <w:vAlign w:val="center"/>
                  </w:tcPr>
                  <w:p w:rsidR="00AA184A" w:rsidRPr="00045783" w:rsidRDefault="00AA184A" w:rsidP="00A36F26">
                    <w:pPr>
                      <w:spacing w:line="360" w:lineRule="auto"/>
                      <w:jc w:val="center"/>
                      <w:rPr>
                        <w:sz w:val="20"/>
                      </w:rPr>
                    </w:pPr>
                    <w:r>
                      <w:rPr>
                        <w:sz w:val="20"/>
                      </w:rPr>
                      <w:t>R1, D1</w:t>
                    </w:r>
                  </w:p>
                </w:tc>
              </w:tr>
            </w:tbl>
            <w:p w:rsidR="00E00616" w:rsidRDefault="009B7F42" w:rsidP="00A36F26">
              <w:pPr>
                <w:pStyle w:val="Bodytext"/>
                <w:spacing w:line="360" w:lineRule="auto"/>
                <w:ind w:firstLine="0"/>
                <w:rPr>
                  <w:rFonts w:ascii="Times New Roman" w:hAnsi="Times New Roman"/>
                  <w:lang w:val="lt-LT"/>
                </w:rPr>
              </w:pPr>
              <w:r w:rsidRPr="000D0AFA">
                <w:rPr>
                  <w:rFonts w:ascii="Times New Roman" w:hAnsi="Times New Roman"/>
                  <w:b/>
                  <w:vertAlign w:val="superscript"/>
                  <w:lang w:val="lt-LT"/>
                </w:rPr>
                <w:t>1</w:t>
              </w:r>
              <w:r w:rsidRPr="000D0AFA">
                <w:rPr>
                  <w:rFonts w:ascii="Times New Roman" w:hAnsi="Times New Roman"/>
                  <w:b/>
                  <w:lang w:val="lt-LT"/>
                </w:rPr>
                <w:t>-</w:t>
              </w:r>
              <w:r w:rsidR="007C0D9B" w:rsidRPr="000D0AFA">
                <w:rPr>
                  <w:rFonts w:ascii="Times New Roman" w:hAnsi="Times New Roman"/>
                  <w:lang w:val="lt-LT"/>
                </w:rPr>
                <w:t xml:space="preserve"> </w:t>
              </w:r>
              <w:r w:rsidR="000D0AFA" w:rsidRPr="000D0AFA">
                <w:rPr>
                  <w:rFonts w:ascii="Times New Roman" w:hAnsi="Times New Roman"/>
                  <w:lang w:val="lt-LT"/>
                </w:rPr>
                <w:t>Susidariusios atliekos netvarkomos vietoje, jos perduodamos tvarkyti šių atliekų tvarkytojams, kurie atliekas tvarkys 9 stulpelyje nurodytomis veiklomis.</w:t>
              </w:r>
            </w:p>
            <w:p w:rsidR="006B6FE6" w:rsidRPr="006B6FE6" w:rsidRDefault="006B6FE6" w:rsidP="006B6FE6">
              <w:pPr>
                <w:rPr>
                  <w:b/>
                  <w:bCs/>
                  <w:sz w:val="20"/>
                </w:rPr>
              </w:pPr>
              <w:r w:rsidRPr="006B6FE6">
                <w:rPr>
                  <w:b/>
                  <w:bCs/>
                  <w:sz w:val="20"/>
                </w:rPr>
                <w:t>S1 -</w:t>
              </w:r>
              <w:r w:rsidRPr="0075174D">
                <w:rPr>
                  <w:bCs/>
                  <w:sz w:val="20"/>
                </w:rPr>
                <w:t>Surinkimas</w:t>
              </w:r>
            </w:p>
            <w:p w:rsidR="006B6FE6" w:rsidRPr="006B6FE6" w:rsidRDefault="006B6FE6" w:rsidP="006B6FE6">
              <w:pPr>
                <w:rPr>
                  <w:b/>
                  <w:bCs/>
                  <w:sz w:val="20"/>
                </w:rPr>
              </w:pPr>
              <w:r w:rsidRPr="006B6FE6">
                <w:rPr>
                  <w:b/>
                  <w:bCs/>
                  <w:sz w:val="20"/>
                </w:rPr>
                <w:t xml:space="preserve">S5 </w:t>
              </w:r>
              <w:r>
                <w:rPr>
                  <w:b/>
                  <w:bCs/>
                  <w:sz w:val="20"/>
                </w:rPr>
                <w:t xml:space="preserve">- </w:t>
              </w:r>
              <w:r w:rsidRPr="0075174D">
                <w:rPr>
                  <w:bCs/>
                  <w:sz w:val="20"/>
                </w:rPr>
                <w:t>Atliekų paruošimas naudoti ir šalinti, apimantis šias išankstinio atliekų apdirbimo veiklas: S501 ardymas, išmontavimas</w:t>
              </w:r>
            </w:p>
            <w:p w:rsidR="006B6FE6" w:rsidRDefault="006B6FE6" w:rsidP="006B6FE6">
              <w:pPr>
                <w:rPr>
                  <w:bCs/>
                  <w:sz w:val="20"/>
                </w:rPr>
              </w:pPr>
              <w:r>
                <w:rPr>
                  <w:b/>
                  <w:bCs/>
                  <w:sz w:val="20"/>
                </w:rPr>
                <w:t>R12-</w:t>
              </w:r>
              <w:r w:rsidRPr="006B6FE6">
                <w:rPr>
                  <w:b/>
                  <w:bCs/>
                </w:rPr>
                <w:t xml:space="preserve"> </w:t>
              </w:r>
              <w:r w:rsidRPr="0075174D">
                <w:rPr>
                  <w:bCs/>
                  <w:sz w:val="20"/>
                </w:rPr>
                <w:t>Atliekų būsenos ar sudėties pakeitimas, prieš vykdant su jomis bet kurią iš R1-R11 veiklų</w:t>
              </w:r>
            </w:p>
            <w:p w:rsidR="0075174D" w:rsidRPr="0075174D" w:rsidRDefault="0075174D" w:rsidP="006B6FE6">
              <w:pPr>
                <w:rPr>
                  <w:bCs/>
                  <w:sz w:val="20"/>
                </w:rPr>
              </w:pPr>
              <w:r w:rsidRPr="0075174D">
                <w:rPr>
                  <w:b/>
                  <w:bCs/>
                  <w:sz w:val="20"/>
                </w:rPr>
                <w:t>R13</w:t>
              </w:r>
              <w:r>
                <w:rPr>
                  <w:b/>
                  <w:bCs/>
                </w:rPr>
                <w:t xml:space="preserve"> - </w:t>
              </w:r>
              <w:r w:rsidRPr="0075174D">
                <w:rPr>
                  <w:bCs/>
                  <w:sz w:val="20"/>
                </w:rPr>
                <w:t>R1–R12 veiklomis naudoti skirtų atliekų laikymas</w:t>
              </w:r>
            </w:p>
            <w:p w:rsidR="00CD1F67" w:rsidRDefault="00CD1F67" w:rsidP="00CD1F67">
              <w:pPr>
                <w:rPr>
                  <w:bCs/>
                  <w:sz w:val="20"/>
                </w:rPr>
              </w:pPr>
              <w:r w:rsidRPr="009F1E20">
                <w:rPr>
                  <w:b/>
                  <w:bCs/>
                  <w:sz w:val="20"/>
                </w:rPr>
                <w:t>R1</w:t>
              </w:r>
              <w:r w:rsidRPr="009F1E20">
                <w:rPr>
                  <w:bCs/>
                  <w:sz w:val="20"/>
                </w:rPr>
                <w:t xml:space="preserve"> - Iš esmės naudojimas kurui arba kitais būdais energijai gauti</w:t>
              </w:r>
            </w:p>
            <w:p w:rsidR="006717A6" w:rsidRPr="006717A6" w:rsidRDefault="006717A6" w:rsidP="00CD1F67">
              <w:pPr>
                <w:rPr>
                  <w:bCs/>
                  <w:sz w:val="20"/>
                </w:rPr>
              </w:pPr>
              <w:r w:rsidRPr="006717A6">
                <w:rPr>
                  <w:b/>
                  <w:bCs/>
                  <w:sz w:val="20"/>
                </w:rPr>
                <w:t>R2</w:t>
              </w:r>
              <w:r>
                <w:rPr>
                  <w:bCs/>
                  <w:sz w:val="20"/>
                </w:rPr>
                <w:t xml:space="preserve"> - </w:t>
              </w:r>
              <w:r w:rsidRPr="006717A6">
                <w:rPr>
                  <w:bCs/>
                  <w:sz w:val="20"/>
                </w:rPr>
                <w:t>Tirpiklių atnaujinimas ir (arba) regeneracija</w:t>
              </w:r>
            </w:p>
            <w:p w:rsidR="00CD1F67" w:rsidRPr="009F1E20" w:rsidRDefault="00CD1F67" w:rsidP="00CD1F67">
              <w:pPr>
                <w:rPr>
                  <w:bCs/>
                  <w:sz w:val="19"/>
                  <w:szCs w:val="19"/>
                </w:rPr>
              </w:pPr>
              <w:r w:rsidRPr="009F1E20">
                <w:rPr>
                  <w:b/>
                  <w:bCs/>
                  <w:sz w:val="20"/>
                </w:rPr>
                <w:t>R3 -</w:t>
              </w:r>
              <w:r w:rsidRPr="009F1E20">
                <w:rPr>
                  <w:b/>
                  <w:bCs/>
                </w:rPr>
                <w:t xml:space="preserve"> </w:t>
              </w:r>
              <w:r w:rsidRPr="009F1E20">
                <w:rPr>
                  <w:bCs/>
                  <w:sz w:val="19"/>
                  <w:szCs w:val="19"/>
                </w:rPr>
                <w:t>Organinių medžiagų, nenaudojamų kaip tirpikliai, perdirbimas ir (arba) atnaujinimas (įskaitant kompostavimą ir kitus biologinio pakeitimo procesus)</w:t>
              </w:r>
            </w:p>
            <w:p w:rsidR="00CD1F67" w:rsidRDefault="00CD1F67" w:rsidP="00CD1F67">
              <w:pPr>
                <w:rPr>
                  <w:bCs/>
                  <w:sz w:val="19"/>
                  <w:szCs w:val="19"/>
                </w:rPr>
              </w:pPr>
              <w:r w:rsidRPr="009F1E20">
                <w:rPr>
                  <w:b/>
                  <w:bCs/>
                  <w:sz w:val="20"/>
                </w:rPr>
                <w:t>R4</w:t>
              </w:r>
              <w:r w:rsidRPr="009F1E20">
                <w:rPr>
                  <w:sz w:val="22"/>
                  <w:szCs w:val="17"/>
                </w:rPr>
                <w:t xml:space="preserve"> - </w:t>
              </w:r>
              <w:r w:rsidRPr="009F1E20">
                <w:rPr>
                  <w:bCs/>
                  <w:sz w:val="19"/>
                  <w:szCs w:val="19"/>
                </w:rPr>
                <w:t>Metalų ir metalų junginių perdirbimas (atnaujinimas)</w:t>
              </w:r>
            </w:p>
            <w:p w:rsidR="00CD1F67" w:rsidRDefault="00CD1F67" w:rsidP="00CD1F67">
              <w:pPr>
                <w:rPr>
                  <w:bCs/>
                  <w:sz w:val="19"/>
                  <w:szCs w:val="19"/>
                </w:rPr>
              </w:pPr>
              <w:r w:rsidRPr="00CD1F67">
                <w:rPr>
                  <w:b/>
                  <w:bCs/>
                  <w:sz w:val="19"/>
                  <w:szCs w:val="19"/>
                </w:rPr>
                <w:t>R5</w:t>
              </w:r>
              <w:r>
                <w:rPr>
                  <w:bCs/>
                  <w:sz w:val="19"/>
                  <w:szCs w:val="19"/>
                </w:rPr>
                <w:t xml:space="preserve"> -  </w:t>
              </w:r>
              <w:r w:rsidRPr="00CD1F67">
                <w:rPr>
                  <w:bCs/>
                  <w:sz w:val="19"/>
                  <w:szCs w:val="19"/>
                </w:rPr>
                <w:t>Kitų neorganinių medžiagų perdirbimas ir (arba) atnaujinimas</w:t>
              </w:r>
            </w:p>
            <w:p w:rsidR="00CD1F67" w:rsidRDefault="00CD1F67" w:rsidP="00CD1F67">
              <w:pPr>
                <w:rPr>
                  <w:bCs/>
                  <w:sz w:val="19"/>
                  <w:szCs w:val="19"/>
                </w:rPr>
              </w:pPr>
              <w:r w:rsidRPr="00CD1F67">
                <w:rPr>
                  <w:b/>
                  <w:bCs/>
                  <w:sz w:val="19"/>
                  <w:szCs w:val="19"/>
                </w:rPr>
                <w:t>R9</w:t>
              </w:r>
              <w:r>
                <w:rPr>
                  <w:bCs/>
                  <w:sz w:val="19"/>
                  <w:szCs w:val="19"/>
                </w:rPr>
                <w:t xml:space="preserve">- </w:t>
              </w:r>
              <w:r w:rsidRPr="00CD1F67">
                <w:rPr>
                  <w:bCs/>
                  <w:sz w:val="19"/>
                  <w:szCs w:val="19"/>
                </w:rPr>
                <w:t>Pakartotinis naftos rafinavimas arba kitoks pakartotinis naftos produktų naudojimas</w:t>
              </w:r>
            </w:p>
            <w:p w:rsidR="00CD1F67" w:rsidRPr="009F1E20" w:rsidRDefault="00CD1F67" w:rsidP="00CD1F67">
              <w:pPr>
                <w:rPr>
                  <w:bCs/>
                  <w:sz w:val="19"/>
                  <w:szCs w:val="19"/>
                </w:rPr>
              </w:pPr>
              <w:r w:rsidRPr="00CD1F67">
                <w:rPr>
                  <w:b/>
                  <w:bCs/>
                  <w:sz w:val="19"/>
                  <w:szCs w:val="19"/>
                </w:rPr>
                <w:t>D1</w:t>
              </w:r>
              <w:r>
                <w:rPr>
                  <w:bCs/>
                  <w:sz w:val="19"/>
                  <w:szCs w:val="19"/>
                </w:rPr>
                <w:t xml:space="preserve"> - Išvertimas ant žemės ar po žeme</w:t>
              </w:r>
            </w:p>
            <w:p w:rsidR="00B83768" w:rsidRDefault="00B83768" w:rsidP="004E35D1">
              <w:pPr>
                <w:spacing w:line="360" w:lineRule="auto"/>
                <w:ind w:firstLine="567"/>
                <w:jc w:val="both"/>
                <w:rPr>
                  <w:b/>
                  <w:szCs w:val="24"/>
                </w:rPr>
              </w:pPr>
            </w:p>
            <w:p w:rsidR="00E00616" w:rsidRPr="000D0AFA" w:rsidRDefault="00E00616" w:rsidP="006D58CE">
              <w:pPr>
                <w:spacing w:line="360" w:lineRule="auto"/>
                <w:ind w:firstLine="567"/>
                <w:jc w:val="both"/>
                <w:rPr>
                  <w:szCs w:val="24"/>
                </w:rPr>
              </w:pPr>
              <w:r w:rsidRPr="000D0AFA">
                <w:rPr>
                  <w:b/>
                  <w:szCs w:val="24"/>
                </w:rPr>
                <w:t>Pastaba:</w:t>
              </w:r>
              <w:r w:rsidRPr="000D0AFA">
                <w:rPr>
                  <w:szCs w:val="24"/>
                </w:rPr>
                <w:t xml:space="preserve"> Išardžius </w:t>
              </w:r>
              <w:r w:rsidR="000D0AFA" w:rsidRPr="000D0AFA">
                <w:rPr>
                  <w:szCs w:val="24"/>
                </w:rPr>
                <w:t>75</w:t>
              </w:r>
              <w:r w:rsidRPr="000D0AFA">
                <w:rPr>
                  <w:szCs w:val="24"/>
                </w:rPr>
                <w:t xml:space="preserve"> t/m ENTP, planuojama, kad susidarys </w:t>
              </w:r>
              <w:r w:rsidR="000D0AFA" w:rsidRPr="000D0AFA">
                <w:rPr>
                  <w:szCs w:val="24"/>
                </w:rPr>
                <w:t>33,43</w:t>
              </w:r>
              <w:r w:rsidRPr="000D0AFA">
                <w:rPr>
                  <w:szCs w:val="24"/>
                </w:rPr>
                <w:t xml:space="preserve"> t/m atliekų ir </w:t>
              </w:r>
              <w:r w:rsidR="000D0AFA" w:rsidRPr="000D0AFA">
                <w:rPr>
                  <w:szCs w:val="24"/>
                </w:rPr>
                <w:t>41,57</w:t>
              </w:r>
              <w:r w:rsidRPr="000D0AFA">
                <w:rPr>
                  <w:szCs w:val="24"/>
                </w:rPr>
                <w:t xml:space="preserve"> t/m atsarginių dalių</w:t>
              </w:r>
              <w:r w:rsidR="00AC6F30" w:rsidRPr="000D0AFA">
                <w:rPr>
                  <w:szCs w:val="24"/>
                </w:rPr>
                <w:t xml:space="preserve"> ir mazgų</w:t>
              </w:r>
              <w:r w:rsidRPr="000D0AFA">
                <w:rPr>
                  <w:szCs w:val="24"/>
                </w:rPr>
                <w:t xml:space="preserve">, kurios bus tinkamos panaudojimui pagal jų pirminę paskirtį. </w:t>
              </w:r>
              <w:r w:rsidR="00956D6B">
                <w:rPr>
                  <w:szCs w:val="24"/>
                </w:rPr>
                <w:t>Patalpose planuojama laikyti iki 10 vnt automobilių skirtų ardymui ir 6,341 t susidariusių atliekų po ardymo.</w:t>
              </w:r>
            </w:p>
            <w:p w:rsidR="006D58CE" w:rsidRDefault="006D58CE" w:rsidP="006D58CE">
              <w:pPr>
                <w:spacing w:after="200" w:line="360" w:lineRule="auto"/>
                <w:ind w:firstLine="567"/>
                <w:rPr>
                  <w:szCs w:val="24"/>
                </w:rPr>
              </w:pPr>
            </w:p>
            <w:p w:rsidR="00966358" w:rsidRDefault="00966358" w:rsidP="006D58CE">
              <w:pPr>
                <w:spacing w:after="200" w:line="360" w:lineRule="auto"/>
                <w:ind w:firstLine="567"/>
                <w:rPr>
                  <w:szCs w:val="24"/>
                </w:rPr>
              </w:pPr>
              <w:r>
                <w:rPr>
                  <w:szCs w:val="24"/>
                </w:rPr>
                <w:t>Tvarkant atliekų apdorojimo patalpas gali susidaryti mišrių komunalinių atliekų, kurių kiekis nurodytas 4 lentelėje. Iš transporto priemonių išsiliejus alyvai, ji surenkama sorbentais ar pjuvenomis, vieta nuvaloma pašluostėmis. Dėl šios priežasties gali susidaryti naftos produktais užterštos pjuvenos, sorbentai ir pašluostės, jų kiekis nurodytas 4 lentelėje.</w:t>
              </w:r>
            </w:p>
            <w:p w:rsidR="00B83768" w:rsidRDefault="00B83768">
              <w:pPr>
                <w:spacing w:after="200" w:line="276" w:lineRule="auto"/>
                <w:rPr>
                  <w:szCs w:val="24"/>
                </w:rPr>
              </w:pPr>
              <w:r>
                <w:rPr>
                  <w:szCs w:val="24"/>
                </w:rPr>
                <w:br w:type="page"/>
              </w:r>
            </w:p>
            <w:p w:rsidR="00B83768" w:rsidRDefault="00B83768" w:rsidP="00966358">
              <w:pPr>
                <w:spacing w:after="200" w:line="276" w:lineRule="auto"/>
                <w:ind w:firstLine="567"/>
                <w:rPr>
                  <w:szCs w:val="24"/>
                </w:rPr>
              </w:pPr>
            </w:p>
            <w:p w:rsidR="00966358" w:rsidRDefault="00966358" w:rsidP="00966358">
              <w:pPr>
                <w:spacing w:line="360" w:lineRule="auto"/>
                <w:ind w:firstLine="567"/>
                <w:rPr>
                  <w:sz w:val="22"/>
                  <w:szCs w:val="22"/>
                </w:rPr>
              </w:pPr>
              <w:r>
                <w:rPr>
                  <w:b/>
                  <w:sz w:val="22"/>
                  <w:szCs w:val="22"/>
                </w:rPr>
                <w:t>4</w:t>
              </w:r>
              <w:r w:rsidRPr="00045783">
                <w:rPr>
                  <w:b/>
                  <w:sz w:val="22"/>
                  <w:szCs w:val="22"/>
                </w:rPr>
                <w:t xml:space="preserve"> Lentelė. </w:t>
              </w:r>
              <w:r w:rsidRPr="00966358">
                <w:rPr>
                  <w:sz w:val="22"/>
                  <w:szCs w:val="22"/>
                </w:rPr>
                <w:t>Ne a</w:t>
              </w:r>
              <w:r w:rsidRPr="00045783">
                <w:rPr>
                  <w:sz w:val="22"/>
                  <w:szCs w:val="22"/>
                </w:rPr>
                <w:t>tliekų tvarkymo metu susidarančios atliekos ir jų tvarkymas</w:t>
              </w:r>
            </w:p>
            <w:tbl>
              <w:tblPr>
                <w:tblW w:w="14415"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9"/>
                <w:gridCol w:w="2926"/>
                <w:gridCol w:w="1184"/>
                <w:gridCol w:w="1336"/>
                <w:gridCol w:w="1504"/>
                <w:gridCol w:w="1413"/>
                <w:gridCol w:w="1417"/>
                <w:gridCol w:w="1281"/>
                <w:gridCol w:w="1745"/>
              </w:tblGrid>
              <w:tr w:rsidR="00966358" w:rsidRPr="009B7F42" w:rsidTr="00966358">
                <w:trPr>
                  <w:tblHeader/>
                  <w:jc w:val="center"/>
                </w:trPr>
                <w:tc>
                  <w:tcPr>
                    <w:tcW w:w="1609" w:type="dxa"/>
                    <w:vMerge w:val="restart"/>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Technologinis procesas</w:t>
                    </w:r>
                  </w:p>
                </w:tc>
                <w:tc>
                  <w:tcPr>
                    <w:tcW w:w="8363" w:type="dxa"/>
                    <w:gridSpan w:val="5"/>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Atliekos</w:t>
                    </w:r>
                  </w:p>
                </w:tc>
                <w:tc>
                  <w:tcPr>
                    <w:tcW w:w="2698" w:type="dxa"/>
                    <w:gridSpan w:val="2"/>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Atliekų laikymas objekte</w:t>
                    </w:r>
                  </w:p>
                </w:tc>
                <w:tc>
                  <w:tcPr>
                    <w:tcW w:w="1745" w:type="dxa"/>
                    <w:vMerge w:val="restart"/>
                    <w:vAlign w:val="center"/>
                  </w:tcPr>
                  <w:p w:rsidR="00966358" w:rsidRPr="009B7F42" w:rsidRDefault="00966358" w:rsidP="00346A06">
                    <w:pPr>
                      <w:pStyle w:val="Bodytext"/>
                      <w:spacing w:line="360" w:lineRule="auto"/>
                      <w:ind w:firstLine="0"/>
                      <w:jc w:val="center"/>
                      <w:rPr>
                        <w:rFonts w:ascii="Times New Roman" w:hAnsi="Times New Roman"/>
                        <w:iCs/>
                        <w:vertAlign w:val="superscript"/>
                        <w:lang w:val="lt-LT"/>
                      </w:rPr>
                    </w:pPr>
                    <w:r w:rsidRPr="00045783">
                      <w:rPr>
                        <w:rFonts w:ascii="Times New Roman" w:hAnsi="Times New Roman"/>
                        <w:iCs/>
                        <w:lang w:val="lt-LT"/>
                      </w:rPr>
                      <w:t>Numatom</w:t>
                    </w:r>
                    <w:r>
                      <w:rPr>
                        <w:rFonts w:ascii="Times New Roman" w:hAnsi="Times New Roman"/>
                        <w:iCs/>
                        <w:lang w:val="lt-LT"/>
                      </w:rPr>
                      <w:t>os</w:t>
                    </w:r>
                    <w:r w:rsidRPr="00045783">
                      <w:rPr>
                        <w:rFonts w:ascii="Times New Roman" w:hAnsi="Times New Roman"/>
                        <w:iCs/>
                        <w:lang w:val="lt-LT"/>
                      </w:rPr>
                      <w:t xml:space="preserve"> atliekų tvarkymo </w:t>
                    </w:r>
                    <w:r>
                      <w:rPr>
                        <w:rFonts w:ascii="Times New Roman" w:hAnsi="Times New Roman"/>
                        <w:iCs/>
                        <w:lang w:val="lt-LT"/>
                      </w:rPr>
                      <w:t>veiklos</w:t>
                    </w:r>
                    <w:r>
                      <w:rPr>
                        <w:rFonts w:ascii="Times New Roman" w:hAnsi="Times New Roman"/>
                        <w:iCs/>
                        <w:vertAlign w:val="superscript"/>
                        <w:lang w:val="lt-LT"/>
                      </w:rPr>
                      <w:t>1</w:t>
                    </w:r>
                  </w:p>
                </w:tc>
              </w:tr>
              <w:tr w:rsidR="00966358" w:rsidRPr="00045783" w:rsidTr="00966358">
                <w:trPr>
                  <w:tblHeader/>
                  <w:jc w:val="center"/>
                </w:trPr>
                <w:tc>
                  <w:tcPr>
                    <w:tcW w:w="1609" w:type="dxa"/>
                    <w:vMerge/>
                    <w:vAlign w:val="center"/>
                  </w:tcPr>
                  <w:p w:rsidR="00966358" w:rsidRPr="00045783" w:rsidRDefault="00966358" w:rsidP="00346A06">
                    <w:pPr>
                      <w:pStyle w:val="Bodytext"/>
                      <w:spacing w:line="360" w:lineRule="auto"/>
                      <w:ind w:firstLine="0"/>
                      <w:jc w:val="center"/>
                      <w:rPr>
                        <w:rFonts w:ascii="Times New Roman" w:hAnsi="Times New Roman"/>
                        <w:iCs/>
                        <w:lang w:val="lt-LT"/>
                      </w:rPr>
                    </w:pPr>
                  </w:p>
                </w:tc>
                <w:tc>
                  <w:tcPr>
                    <w:tcW w:w="2926"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pavadinimas</w:t>
                    </w:r>
                  </w:p>
                </w:tc>
                <w:tc>
                  <w:tcPr>
                    <w:tcW w:w="1184"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kiekis,</w:t>
                    </w:r>
                    <w:r>
                      <w:rPr>
                        <w:rFonts w:ascii="Times New Roman" w:hAnsi="Times New Roman"/>
                        <w:iCs/>
                        <w:lang w:val="lt-LT"/>
                      </w:rPr>
                      <w:t xml:space="preserve"> t</w:t>
                    </w:r>
                  </w:p>
                </w:tc>
                <w:tc>
                  <w:tcPr>
                    <w:tcW w:w="1336"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agrega</w:t>
                    </w:r>
                    <w:r w:rsidRPr="00045783">
                      <w:rPr>
                        <w:rFonts w:ascii="Times New Roman" w:hAnsi="Times New Roman"/>
                        <w:iCs/>
                        <w:lang w:val="lt-LT"/>
                      </w:rPr>
                      <w:t>tinis būvis (kietas, skystas, pastos)</w:t>
                    </w:r>
                  </w:p>
                </w:tc>
                <w:tc>
                  <w:tcPr>
                    <w:tcW w:w="1504"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kodas pagal atliekų sąrašą</w:t>
                    </w:r>
                  </w:p>
                </w:tc>
                <w:tc>
                  <w:tcPr>
                    <w:tcW w:w="1413"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pavojingumas</w:t>
                    </w:r>
                  </w:p>
                </w:tc>
                <w:tc>
                  <w:tcPr>
                    <w:tcW w:w="1417"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sidRPr="00045783">
                      <w:rPr>
                        <w:rFonts w:ascii="Times New Roman" w:hAnsi="Times New Roman"/>
                        <w:iCs/>
                        <w:lang w:val="lt-LT"/>
                      </w:rPr>
                      <w:t>laikymo sąlygos</w:t>
                    </w:r>
                  </w:p>
                </w:tc>
                <w:tc>
                  <w:tcPr>
                    <w:tcW w:w="1281" w:type="dxa"/>
                    <w:vAlign w:val="center"/>
                  </w:tcPr>
                  <w:p w:rsidR="00966358" w:rsidRPr="00045783" w:rsidRDefault="00966358" w:rsidP="00346A06">
                    <w:pPr>
                      <w:pStyle w:val="Bodytext"/>
                      <w:spacing w:line="360" w:lineRule="auto"/>
                      <w:ind w:hanging="18"/>
                      <w:jc w:val="center"/>
                      <w:rPr>
                        <w:rFonts w:ascii="Times New Roman" w:hAnsi="Times New Roman"/>
                        <w:iCs/>
                        <w:lang w:val="lt-LT"/>
                      </w:rPr>
                    </w:pPr>
                    <w:r w:rsidRPr="00045783">
                      <w:rPr>
                        <w:rFonts w:ascii="Times New Roman" w:hAnsi="Times New Roman"/>
                        <w:iCs/>
                        <w:lang w:val="lt-LT"/>
                      </w:rPr>
                      <w:t>didžiausias kiekis t</w:t>
                    </w:r>
                  </w:p>
                </w:tc>
                <w:tc>
                  <w:tcPr>
                    <w:tcW w:w="1745" w:type="dxa"/>
                    <w:vMerge/>
                    <w:vAlign w:val="center"/>
                  </w:tcPr>
                  <w:p w:rsidR="00966358" w:rsidRPr="00045783" w:rsidRDefault="00966358" w:rsidP="00346A06">
                    <w:pPr>
                      <w:pStyle w:val="Bodytext"/>
                      <w:spacing w:line="360" w:lineRule="auto"/>
                      <w:ind w:firstLine="0"/>
                      <w:jc w:val="center"/>
                      <w:rPr>
                        <w:rFonts w:ascii="Times New Roman" w:hAnsi="Times New Roman"/>
                        <w:iCs/>
                        <w:lang w:val="lt-LT"/>
                      </w:rPr>
                    </w:pPr>
                  </w:p>
                </w:tc>
              </w:tr>
              <w:tr w:rsidR="00966358" w:rsidRPr="00045783" w:rsidTr="00966358">
                <w:trPr>
                  <w:tblHeader/>
                  <w:jc w:val="center"/>
                </w:trPr>
                <w:tc>
                  <w:tcPr>
                    <w:tcW w:w="1609"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1</w:t>
                    </w:r>
                  </w:p>
                </w:tc>
                <w:tc>
                  <w:tcPr>
                    <w:tcW w:w="2926"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2</w:t>
                    </w:r>
                  </w:p>
                </w:tc>
                <w:tc>
                  <w:tcPr>
                    <w:tcW w:w="1184"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3</w:t>
                    </w:r>
                  </w:p>
                </w:tc>
                <w:tc>
                  <w:tcPr>
                    <w:tcW w:w="1336"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4</w:t>
                    </w:r>
                  </w:p>
                </w:tc>
                <w:tc>
                  <w:tcPr>
                    <w:tcW w:w="1504"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5</w:t>
                    </w:r>
                  </w:p>
                </w:tc>
                <w:tc>
                  <w:tcPr>
                    <w:tcW w:w="1413"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6</w:t>
                    </w:r>
                  </w:p>
                </w:tc>
                <w:tc>
                  <w:tcPr>
                    <w:tcW w:w="1417"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7</w:t>
                    </w:r>
                  </w:p>
                </w:tc>
                <w:tc>
                  <w:tcPr>
                    <w:tcW w:w="1281" w:type="dxa"/>
                    <w:vAlign w:val="center"/>
                  </w:tcPr>
                  <w:p w:rsidR="00966358" w:rsidRPr="00045783" w:rsidRDefault="00966358" w:rsidP="00346A06">
                    <w:pPr>
                      <w:pStyle w:val="Bodytext"/>
                      <w:spacing w:line="360" w:lineRule="auto"/>
                      <w:ind w:hanging="18"/>
                      <w:jc w:val="center"/>
                      <w:rPr>
                        <w:rFonts w:ascii="Times New Roman" w:hAnsi="Times New Roman"/>
                        <w:iCs/>
                        <w:lang w:val="lt-LT"/>
                      </w:rPr>
                    </w:pPr>
                    <w:r>
                      <w:rPr>
                        <w:rFonts w:ascii="Times New Roman" w:hAnsi="Times New Roman"/>
                        <w:iCs/>
                        <w:lang w:val="lt-LT"/>
                      </w:rPr>
                      <w:t>8</w:t>
                    </w:r>
                  </w:p>
                </w:tc>
                <w:tc>
                  <w:tcPr>
                    <w:tcW w:w="1745" w:type="dxa"/>
                    <w:vAlign w:val="center"/>
                  </w:tcPr>
                  <w:p w:rsidR="00966358" w:rsidRPr="00045783"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9</w:t>
                    </w:r>
                  </w:p>
                </w:tc>
              </w:tr>
              <w:tr w:rsidR="00966358" w:rsidRPr="00045783" w:rsidTr="00966358">
                <w:trPr>
                  <w:tblHeader/>
                  <w:jc w:val="center"/>
                </w:trPr>
                <w:tc>
                  <w:tcPr>
                    <w:tcW w:w="1609" w:type="dxa"/>
                    <w:vAlign w:val="center"/>
                  </w:tcPr>
                  <w:p w:rsidR="00966358" w:rsidRPr="00B86B3C" w:rsidRDefault="00966358" w:rsidP="00966358">
                    <w:pPr>
                      <w:rPr>
                        <w:sz w:val="20"/>
                      </w:rPr>
                    </w:pPr>
                    <w:r w:rsidRPr="00B86B3C">
                      <w:rPr>
                        <w:iCs/>
                        <w:sz w:val="20"/>
                      </w:rPr>
                      <w:t>Buityje susidarančios atliekos</w:t>
                    </w:r>
                  </w:p>
                  <w:p w:rsidR="00966358" w:rsidRDefault="00966358" w:rsidP="00346A06">
                    <w:pPr>
                      <w:pStyle w:val="Bodytext"/>
                      <w:spacing w:line="360" w:lineRule="auto"/>
                      <w:ind w:firstLine="0"/>
                      <w:jc w:val="center"/>
                      <w:rPr>
                        <w:rFonts w:ascii="Times New Roman" w:hAnsi="Times New Roman"/>
                        <w:iCs/>
                        <w:lang w:val="lt-LT"/>
                      </w:rPr>
                    </w:pPr>
                  </w:p>
                </w:tc>
                <w:tc>
                  <w:tcPr>
                    <w:tcW w:w="2926" w:type="dxa"/>
                    <w:vAlign w:val="center"/>
                  </w:tcPr>
                  <w:p w:rsidR="00966358" w:rsidRDefault="00966358" w:rsidP="00966358">
                    <w:pPr>
                      <w:rPr>
                        <w:szCs w:val="24"/>
                      </w:rPr>
                    </w:pPr>
                    <w:r w:rsidRPr="00966358">
                      <w:rPr>
                        <w:iCs/>
                        <w:sz w:val="20"/>
                        <w:lang w:eastAsia="ar-SA"/>
                      </w:rPr>
                      <w:t>absorbentai, filtrų medžiagos (įskaitant kitaip neapibrėžtus tepalų filtrus), pašluostės, apsauginiai drabužiai, užteršti pavojingosiomis medžiagomis</w:t>
                    </w:r>
                    <w:r w:rsidR="00B86B3C">
                      <w:rPr>
                        <w:iCs/>
                        <w:sz w:val="20"/>
                        <w:lang w:eastAsia="ar-SA"/>
                      </w:rPr>
                      <w:t xml:space="preserve"> (pašluostės, pjuvenos, sorbentai)</w:t>
                    </w:r>
                  </w:p>
                  <w:p w:rsidR="00966358" w:rsidRDefault="00966358" w:rsidP="00346A06">
                    <w:pPr>
                      <w:pStyle w:val="Bodytext"/>
                      <w:spacing w:line="360" w:lineRule="auto"/>
                      <w:ind w:firstLine="0"/>
                      <w:jc w:val="center"/>
                      <w:rPr>
                        <w:rFonts w:ascii="Times New Roman" w:hAnsi="Times New Roman"/>
                        <w:iCs/>
                        <w:lang w:val="lt-LT"/>
                      </w:rPr>
                    </w:pPr>
                  </w:p>
                </w:tc>
                <w:tc>
                  <w:tcPr>
                    <w:tcW w:w="1184" w:type="dxa"/>
                    <w:vAlign w:val="center"/>
                  </w:tcPr>
                  <w:p w:rsidR="00966358"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0,2</w:t>
                    </w:r>
                  </w:p>
                </w:tc>
                <w:tc>
                  <w:tcPr>
                    <w:tcW w:w="1336" w:type="dxa"/>
                    <w:vAlign w:val="center"/>
                  </w:tcPr>
                  <w:p w:rsidR="00966358"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kietas</w:t>
                    </w:r>
                  </w:p>
                </w:tc>
                <w:tc>
                  <w:tcPr>
                    <w:tcW w:w="1504" w:type="dxa"/>
                    <w:vAlign w:val="center"/>
                  </w:tcPr>
                  <w:p w:rsidR="00966358"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15 02 02*</w:t>
                    </w:r>
                  </w:p>
                </w:tc>
                <w:tc>
                  <w:tcPr>
                    <w:tcW w:w="1413" w:type="dxa"/>
                    <w:vAlign w:val="center"/>
                  </w:tcPr>
                  <w:p w:rsidR="00966358"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HP14</w:t>
                    </w:r>
                  </w:p>
                </w:tc>
                <w:tc>
                  <w:tcPr>
                    <w:tcW w:w="1417" w:type="dxa"/>
                    <w:vAlign w:val="center"/>
                  </w:tcPr>
                  <w:p w:rsidR="00966358" w:rsidRPr="00B83768" w:rsidRDefault="00966358" w:rsidP="00B83768">
                    <w:pPr>
                      <w:rPr>
                        <w:iCs/>
                        <w:sz w:val="20"/>
                        <w:lang w:eastAsia="ar-SA"/>
                      </w:rPr>
                    </w:pPr>
                    <w:r w:rsidRPr="00B83768">
                      <w:rPr>
                        <w:iCs/>
                        <w:sz w:val="20"/>
                        <w:lang w:eastAsia="ar-SA"/>
                      </w:rPr>
                      <w:t>statinėje, sandėlyje</w:t>
                    </w:r>
                  </w:p>
                </w:tc>
                <w:tc>
                  <w:tcPr>
                    <w:tcW w:w="1281" w:type="dxa"/>
                    <w:vAlign w:val="center"/>
                  </w:tcPr>
                  <w:p w:rsidR="00966358" w:rsidRDefault="00966358" w:rsidP="00346A06">
                    <w:pPr>
                      <w:pStyle w:val="Bodytext"/>
                      <w:spacing w:line="360" w:lineRule="auto"/>
                      <w:ind w:hanging="18"/>
                      <w:jc w:val="center"/>
                      <w:rPr>
                        <w:rFonts w:ascii="Times New Roman" w:hAnsi="Times New Roman"/>
                        <w:iCs/>
                        <w:lang w:val="lt-LT"/>
                      </w:rPr>
                    </w:pPr>
                    <w:r>
                      <w:rPr>
                        <w:rFonts w:ascii="Times New Roman" w:hAnsi="Times New Roman"/>
                        <w:iCs/>
                        <w:lang w:val="lt-LT"/>
                      </w:rPr>
                      <w:t>0,1</w:t>
                    </w:r>
                  </w:p>
                </w:tc>
                <w:tc>
                  <w:tcPr>
                    <w:tcW w:w="1745" w:type="dxa"/>
                    <w:vAlign w:val="center"/>
                  </w:tcPr>
                  <w:p w:rsidR="00966358" w:rsidRDefault="00966358"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R1, D10</w:t>
                    </w:r>
                  </w:p>
                </w:tc>
              </w:tr>
              <w:tr w:rsidR="00966358" w:rsidRPr="00045783" w:rsidTr="00966358">
                <w:trPr>
                  <w:tblHeader/>
                  <w:jc w:val="center"/>
                </w:trPr>
                <w:tc>
                  <w:tcPr>
                    <w:tcW w:w="1609" w:type="dxa"/>
                    <w:vAlign w:val="center"/>
                  </w:tcPr>
                  <w:p w:rsidR="00B86B3C" w:rsidRPr="00B86B3C" w:rsidRDefault="00B86B3C" w:rsidP="00B86B3C">
                    <w:pPr>
                      <w:rPr>
                        <w:sz w:val="20"/>
                      </w:rPr>
                    </w:pPr>
                    <w:r w:rsidRPr="00B86B3C">
                      <w:rPr>
                        <w:iCs/>
                        <w:sz w:val="20"/>
                      </w:rPr>
                      <w:t>Buityje susidarančios atliekos</w:t>
                    </w:r>
                  </w:p>
                  <w:p w:rsidR="00966358" w:rsidRDefault="00966358" w:rsidP="00966358">
                    <w:pPr>
                      <w:rPr>
                        <w:iCs/>
                      </w:rPr>
                    </w:pPr>
                  </w:p>
                </w:tc>
                <w:tc>
                  <w:tcPr>
                    <w:tcW w:w="2926" w:type="dxa"/>
                    <w:vAlign w:val="center"/>
                  </w:tcPr>
                  <w:p w:rsidR="00966358" w:rsidRPr="00966358" w:rsidRDefault="00B86B3C" w:rsidP="00966358">
                    <w:pPr>
                      <w:rPr>
                        <w:iCs/>
                        <w:sz w:val="20"/>
                        <w:lang w:eastAsia="ar-SA"/>
                      </w:rPr>
                    </w:pPr>
                    <w:r w:rsidRPr="00B86B3C">
                      <w:rPr>
                        <w:iCs/>
                        <w:sz w:val="20"/>
                        <w:lang w:eastAsia="ar-SA"/>
                      </w:rPr>
                      <w:t>mišrios komunalinės atliekos</w:t>
                    </w:r>
                  </w:p>
                </w:tc>
                <w:tc>
                  <w:tcPr>
                    <w:tcW w:w="1184" w:type="dxa"/>
                    <w:vAlign w:val="center"/>
                  </w:tcPr>
                  <w:p w:rsidR="00966358" w:rsidRDefault="00B86B3C"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1</w:t>
                    </w:r>
                  </w:p>
                </w:tc>
                <w:tc>
                  <w:tcPr>
                    <w:tcW w:w="1336" w:type="dxa"/>
                    <w:vAlign w:val="center"/>
                  </w:tcPr>
                  <w:p w:rsidR="00966358" w:rsidRDefault="00B86B3C"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kietas</w:t>
                    </w:r>
                  </w:p>
                </w:tc>
                <w:tc>
                  <w:tcPr>
                    <w:tcW w:w="1504" w:type="dxa"/>
                    <w:vAlign w:val="center"/>
                  </w:tcPr>
                  <w:p w:rsidR="00966358" w:rsidRDefault="00B86B3C"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20 03 01</w:t>
                    </w:r>
                  </w:p>
                </w:tc>
                <w:tc>
                  <w:tcPr>
                    <w:tcW w:w="1413" w:type="dxa"/>
                    <w:vAlign w:val="center"/>
                  </w:tcPr>
                  <w:p w:rsidR="00966358" w:rsidRDefault="00B86B3C" w:rsidP="00346A06">
                    <w:pPr>
                      <w:pStyle w:val="Bodytext"/>
                      <w:spacing w:line="360" w:lineRule="auto"/>
                      <w:ind w:firstLine="0"/>
                      <w:jc w:val="center"/>
                      <w:rPr>
                        <w:rFonts w:ascii="Times New Roman" w:hAnsi="Times New Roman"/>
                        <w:iCs/>
                        <w:lang w:val="lt-LT"/>
                      </w:rPr>
                    </w:pPr>
                    <w:r>
                      <w:rPr>
                        <w:rFonts w:ascii="Times New Roman" w:hAnsi="Times New Roman"/>
                        <w:iCs/>
                        <w:lang w:val="lt-LT"/>
                      </w:rPr>
                      <w:t>-</w:t>
                    </w:r>
                  </w:p>
                </w:tc>
                <w:tc>
                  <w:tcPr>
                    <w:tcW w:w="1417" w:type="dxa"/>
                    <w:vAlign w:val="center"/>
                  </w:tcPr>
                  <w:p w:rsidR="00966358" w:rsidRPr="00B83768" w:rsidRDefault="00B86B3C" w:rsidP="00B83768">
                    <w:pPr>
                      <w:rPr>
                        <w:iCs/>
                        <w:sz w:val="20"/>
                        <w:lang w:eastAsia="ar-SA"/>
                      </w:rPr>
                    </w:pPr>
                    <w:r w:rsidRPr="00B83768">
                      <w:rPr>
                        <w:iCs/>
                        <w:sz w:val="20"/>
                        <w:lang w:eastAsia="ar-SA"/>
                      </w:rPr>
                      <w:t>konteineryje prie pastato</w:t>
                    </w:r>
                  </w:p>
                </w:tc>
                <w:tc>
                  <w:tcPr>
                    <w:tcW w:w="1281" w:type="dxa"/>
                    <w:vAlign w:val="center"/>
                  </w:tcPr>
                  <w:p w:rsidR="00966358" w:rsidRDefault="00B86B3C" w:rsidP="00346A06">
                    <w:pPr>
                      <w:pStyle w:val="Bodytext"/>
                      <w:spacing w:line="360" w:lineRule="auto"/>
                      <w:ind w:hanging="18"/>
                      <w:jc w:val="center"/>
                      <w:rPr>
                        <w:rFonts w:ascii="Times New Roman" w:hAnsi="Times New Roman"/>
                        <w:iCs/>
                        <w:lang w:val="lt-LT"/>
                      </w:rPr>
                    </w:pPr>
                    <w:r>
                      <w:rPr>
                        <w:rFonts w:ascii="Times New Roman" w:hAnsi="Times New Roman"/>
                        <w:iCs/>
                        <w:lang w:val="lt-LT"/>
                      </w:rPr>
                      <w:t>0,1</w:t>
                    </w:r>
                  </w:p>
                </w:tc>
                <w:tc>
                  <w:tcPr>
                    <w:tcW w:w="1745" w:type="dxa"/>
                    <w:vAlign w:val="center"/>
                  </w:tcPr>
                  <w:p w:rsidR="00966358" w:rsidRDefault="00B86B3C" w:rsidP="00B86B3C">
                    <w:pPr>
                      <w:pStyle w:val="Bodytext"/>
                      <w:spacing w:line="360" w:lineRule="auto"/>
                      <w:ind w:firstLine="0"/>
                      <w:jc w:val="center"/>
                      <w:rPr>
                        <w:rFonts w:ascii="Times New Roman" w:hAnsi="Times New Roman"/>
                        <w:iCs/>
                        <w:lang w:val="lt-LT"/>
                      </w:rPr>
                    </w:pPr>
                    <w:r>
                      <w:rPr>
                        <w:rFonts w:ascii="Times New Roman" w:hAnsi="Times New Roman"/>
                        <w:iCs/>
                        <w:lang w:val="lt-LT"/>
                      </w:rPr>
                      <w:t>R1, D10</w:t>
                    </w:r>
                  </w:p>
                </w:tc>
              </w:tr>
            </w:tbl>
            <w:p w:rsidR="00B86B3C" w:rsidRDefault="00B86B3C" w:rsidP="00B86B3C">
              <w:pPr>
                <w:pStyle w:val="Bodytext"/>
                <w:spacing w:line="360" w:lineRule="auto"/>
                <w:ind w:firstLine="0"/>
                <w:rPr>
                  <w:rFonts w:ascii="Times New Roman" w:hAnsi="Times New Roman"/>
                  <w:lang w:val="lt-LT"/>
                </w:rPr>
              </w:pPr>
              <w:r w:rsidRPr="000D0AFA">
                <w:rPr>
                  <w:rFonts w:ascii="Times New Roman" w:hAnsi="Times New Roman"/>
                  <w:b/>
                  <w:vertAlign w:val="superscript"/>
                  <w:lang w:val="lt-LT"/>
                </w:rPr>
                <w:t>1</w:t>
              </w:r>
              <w:r w:rsidRPr="000D0AFA">
                <w:rPr>
                  <w:rFonts w:ascii="Times New Roman" w:hAnsi="Times New Roman"/>
                  <w:b/>
                  <w:lang w:val="lt-LT"/>
                </w:rPr>
                <w:t>-</w:t>
              </w:r>
              <w:r w:rsidRPr="000D0AFA">
                <w:rPr>
                  <w:rFonts w:ascii="Times New Roman" w:hAnsi="Times New Roman"/>
                  <w:lang w:val="lt-LT"/>
                </w:rPr>
                <w:t xml:space="preserve"> Susidariusios atliekos netvarkomos vietoje, jos perduodamos tvarkyti šių atliekų tvarkytojams, kurie atliekas tvarkys 9 stulpelyje nurodytomis veiklomis.</w:t>
              </w:r>
            </w:p>
            <w:p w:rsidR="00966358" w:rsidRDefault="00966358" w:rsidP="00B86B3C">
              <w:pPr>
                <w:rPr>
                  <w:bCs/>
                  <w:sz w:val="20"/>
                </w:rPr>
              </w:pPr>
              <w:r w:rsidRPr="009F1E20">
                <w:rPr>
                  <w:b/>
                  <w:bCs/>
                  <w:sz w:val="20"/>
                </w:rPr>
                <w:t>R1</w:t>
              </w:r>
              <w:r w:rsidRPr="009F1E20">
                <w:rPr>
                  <w:bCs/>
                  <w:sz w:val="20"/>
                </w:rPr>
                <w:t xml:space="preserve"> - Iš esmės naudojimas kurui arba kitais būdais energijai gauti</w:t>
              </w:r>
            </w:p>
            <w:p w:rsidR="00966358" w:rsidRDefault="00966358" w:rsidP="00B86B3C">
              <w:pPr>
                <w:rPr>
                  <w:szCs w:val="24"/>
                </w:rPr>
                <w:sectPr w:rsidR="00966358" w:rsidSect="00B70EF5">
                  <w:pgSz w:w="16838" w:h="11906" w:orient="landscape"/>
                  <w:pgMar w:top="1701" w:right="820" w:bottom="849" w:left="1701" w:header="567" w:footer="567" w:gutter="0"/>
                  <w:cols w:space="1296"/>
                  <w:docGrid w:linePitch="360"/>
                </w:sectPr>
              </w:pPr>
              <w:r w:rsidRPr="00B86B3C">
                <w:rPr>
                  <w:b/>
                  <w:bCs/>
                  <w:sz w:val="20"/>
                </w:rPr>
                <w:t>D10</w:t>
              </w:r>
              <w:r>
                <w:rPr>
                  <w:bCs/>
                  <w:sz w:val="20"/>
                </w:rPr>
                <w:t>- Deginimas sausumoje</w:t>
              </w:r>
            </w:p>
            <w:p w:rsidR="00A22457" w:rsidRDefault="00246E4C" w:rsidP="00E00616">
              <w:pPr>
                <w:ind w:firstLine="567"/>
                <w:jc w:val="both"/>
                <w:rPr>
                  <w:rFonts w:eastAsia="Calibri"/>
                  <w:szCs w:val="24"/>
                </w:rPr>
              </w:pPr>
            </w:p>
          </w:sdtContent>
        </w:sdt>
        <w:sdt>
          <w:sdtPr>
            <w:alias w:val="1 pr. 10 p."/>
            <w:tag w:val="part_181f48a60d01401d9185eb2b25dcf058"/>
            <w:id w:val="1138684476"/>
          </w:sdtPr>
          <w:sdtContent>
            <w:p w:rsidR="00E00616" w:rsidRDefault="00246E4C" w:rsidP="00A22457">
              <w:pPr>
                <w:ind w:firstLine="567"/>
                <w:jc w:val="both"/>
                <w:rPr>
                  <w:szCs w:val="24"/>
                </w:rPr>
              </w:pPr>
              <w:sdt>
                <w:sdtPr>
                  <w:rPr>
                    <w:b/>
                  </w:rPr>
                  <w:alias w:val="Numeris"/>
                  <w:tag w:val="nr_181f48a60d01401d9185eb2b25dcf058"/>
                  <w:id w:val="-1379004161"/>
                </w:sdtPr>
                <w:sdtContent>
                  <w:r w:rsidR="00A22457" w:rsidRPr="000D4A0D">
                    <w:rPr>
                      <w:b/>
                      <w:szCs w:val="24"/>
                    </w:rPr>
                    <w:t>10</w:t>
                  </w:r>
                </w:sdtContent>
              </w:sdt>
              <w:r w:rsidR="00A22457" w:rsidRPr="000D4A0D">
                <w:rPr>
                  <w:b/>
                  <w:szCs w:val="24"/>
                </w:rPr>
                <w:t>. Nuotekų susidarymas, preliminarus jų kiekis, jų tvarkymas.</w:t>
              </w:r>
            </w:p>
            <w:p w:rsidR="005C485B" w:rsidRDefault="005C485B" w:rsidP="00A22457">
              <w:pPr>
                <w:ind w:firstLine="567"/>
                <w:jc w:val="both"/>
                <w:rPr>
                  <w:szCs w:val="24"/>
                </w:rPr>
              </w:pPr>
            </w:p>
            <w:p w:rsidR="000D4A0D" w:rsidRDefault="004E35D1" w:rsidP="000D4A0D">
              <w:pPr>
                <w:spacing w:line="360" w:lineRule="auto"/>
                <w:ind w:firstLine="567"/>
                <w:jc w:val="both"/>
                <w:rPr>
                  <w:szCs w:val="24"/>
                </w:rPr>
              </w:pPr>
              <w:r w:rsidRPr="000D4A0D">
                <w:rPr>
                  <w:szCs w:val="24"/>
                </w:rPr>
                <w:t xml:space="preserve">PŪV veikloje </w:t>
              </w:r>
              <w:r w:rsidR="009C7CE5" w:rsidRPr="000D4A0D">
                <w:rPr>
                  <w:szCs w:val="24"/>
                </w:rPr>
                <w:t xml:space="preserve">gamybiniams poreikiams </w:t>
              </w:r>
              <w:r w:rsidRPr="000D4A0D">
                <w:rPr>
                  <w:szCs w:val="24"/>
                </w:rPr>
                <w:t xml:space="preserve">vanduo nebus naudojamas, </w:t>
              </w:r>
              <w:r w:rsidR="009C7CE5" w:rsidRPr="000D4A0D">
                <w:rPr>
                  <w:szCs w:val="24"/>
                </w:rPr>
                <w:t>vanduo bus naudojamas tik darbuotojų buitiniams poreikiams</w:t>
              </w:r>
              <w:r w:rsidRPr="000D4A0D">
                <w:rPr>
                  <w:szCs w:val="24"/>
                </w:rPr>
                <w:t xml:space="preserve">. Patalpose </w:t>
              </w:r>
              <w:r w:rsidR="009C7CE5" w:rsidRPr="000D4A0D">
                <w:rPr>
                  <w:szCs w:val="24"/>
                </w:rPr>
                <w:t>yra</w:t>
              </w:r>
              <w:r w:rsidRPr="000D4A0D">
                <w:rPr>
                  <w:szCs w:val="24"/>
                </w:rPr>
                <w:t xml:space="preserve"> san. mazg</w:t>
              </w:r>
              <w:r w:rsidR="009C7CE5" w:rsidRPr="000D4A0D">
                <w:rPr>
                  <w:szCs w:val="24"/>
                </w:rPr>
                <w:t xml:space="preserve">as. Vanduo tiekiamas iš miesto vandentiekio. </w:t>
              </w:r>
              <w:r w:rsidR="00043FB8" w:rsidRPr="000D4A0D">
                <w:rPr>
                  <w:szCs w:val="24"/>
                </w:rPr>
                <w:t xml:space="preserve">Visos susidariusios buitinės nuotekos pateks į </w:t>
              </w:r>
              <w:r w:rsidR="009C7CE5" w:rsidRPr="000D4A0D">
                <w:rPr>
                  <w:szCs w:val="24"/>
                </w:rPr>
                <w:t>miesto nuotekų tinklus</w:t>
              </w:r>
              <w:r w:rsidR="00043FB8" w:rsidRPr="000D4A0D">
                <w:rPr>
                  <w:szCs w:val="24"/>
                </w:rPr>
                <w:t>.</w:t>
              </w:r>
              <w:r w:rsidR="000D4A0D">
                <w:rPr>
                  <w:szCs w:val="24"/>
                </w:rPr>
                <w:t xml:space="preserve"> </w:t>
              </w:r>
              <w:r w:rsidR="009C7CE5" w:rsidRPr="000D4A0D">
                <w:rPr>
                  <w:szCs w:val="24"/>
                </w:rPr>
                <w:t xml:space="preserve">Planuojamas vandens sunaudojimas  ir buitinių nuotekų susidarymas  - </w:t>
              </w:r>
              <w:r w:rsidR="00B83768">
                <w:rPr>
                  <w:szCs w:val="24"/>
                </w:rPr>
                <w:t>18,9</w:t>
              </w:r>
              <w:r w:rsidR="009C7CE5" w:rsidRPr="000D4A0D">
                <w:rPr>
                  <w:szCs w:val="24"/>
                </w:rPr>
                <w:t xml:space="preserve"> m</w:t>
              </w:r>
              <w:r w:rsidR="009C7CE5" w:rsidRPr="000D4A0D">
                <w:rPr>
                  <w:szCs w:val="24"/>
                  <w:vertAlign w:val="superscript"/>
                </w:rPr>
                <w:t>3</w:t>
              </w:r>
              <w:r w:rsidR="009C7CE5" w:rsidRPr="000D4A0D">
                <w:rPr>
                  <w:szCs w:val="24"/>
                </w:rPr>
                <w:t>/metus.</w:t>
              </w:r>
            </w:p>
            <w:p w:rsidR="004E35D1" w:rsidRPr="000D4A0D" w:rsidRDefault="005C485B" w:rsidP="000D4A0D">
              <w:pPr>
                <w:spacing w:line="360" w:lineRule="auto"/>
                <w:ind w:firstLine="567"/>
                <w:jc w:val="both"/>
                <w:rPr>
                  <w:szCs w:val="24"/>
                </w:rPr>
              </w:pPr>
              <w:r w:rsidRPr="000D4A0D">
                <w:rPr>
                  <w:szCs w:val="24"/>
                </w:rPr>
                <w:t>Paviršinėms nuotekoms veikla įtakos neturės, nes ENTP surinkimas ir apdorojimas bus vykdomas tik uždarose patalpose.</w:t>
              </w:r>
              <w:r w:rsidR="00B83768">
                <w:rPr>
                  <w:szCs w:val="24"/>
                </w:rPr>
                <w:t xml:space="preserve"> Atvežta ENTP bus įvežama tiesiai į uždaras patalpas</w:t>
              </w:r>
              <w:r w:rsidR="00B01D34">
                <w:rPr>
                  <w:szCs w:val="24"/>
                </w:rPr>
                <w:t>, kur vyks apdorojimas ir atliekų laikymas. Atliekos nebus laikomos lauko teritorijoje.</w:t>
              </w:r>
            </w:p>
            <w:p w:rsidR="00A22457" w:rsidRDefault="00246E4C" w:rsidP="00A22457">
              <w:pPr>
                <w:ind w:firstLine="567"/>
                <w:jc w:val="both"/>
                <w:rPr>
                  <w:szCs w:val="24"/>
                </w:rPr>
              </w:pPr>
            </w:p>
          </w:sdtContent>
        </w:sdt>
        <w:sdt>
          <w:sdtPr>
            <w:alias w:val="1 pr. 11 p."/>
            <w:tag w:val="part_0b4a02d62b704c8e874937f9ebc3b4f9"/>
            <w:id w:val="1484817483"/>
          </w:sdtPr>
          <w:sdtEndPr>
            <w:rPr>
              <w:lang w:eastAsia="lt-LT"/>
            </w:rPr>
          </w:sdtEndPr>
          <w:sdtContent>
            <w:p w:rsidR="00E00616" w:rsidRPr="000D4A0D" w:rsidRDefault="00246E4C" w:rsidP="00A22457">
              <w:pPr>
                <w:ind w:firstLine="567"/>
                <w:jc w:val="both"/>
                <w:rPr>
                  <w:b/>
                  <w:szCs w:val="24"/>
                </w:rPr>
              </w:pPr>
              <w:sdt>
                <w:sdtPr>
                  <w:rPr>
                    <w:b/>
                  </w:rPr>
                  <w:alias w:val="Numeris"/>
                  <w:tag w:val="nr_0b4a02d62b704c8e874937f9ebc3b4f9"/>
                  <w:id w:val="1674607929"/>
                </w:sdtPr>
                <w:sdtContent>
                  <w:r w:rsidR="00A22457" w:rsidRPr="000D4A0D">
                    <w:rPr>
                      <w:b/>
                      <w:szCs w:val="24"/>
                    </w:rPr>
                    <w:t>11</w:t>
                  </w:r>
                </w:sdtContent>
              </w:sdt>
              <w:r w:rsidR="00A22457" w:rsidRPr="000D4A0D">
                <w:rPr>
                  <w:b/>
                  <w:szCs w:val="24"/>
                </w:rPr>
                <w:t>. Cheminės taršos susidarymas (oro, dirvožemio, vandens teršalų, nuosėdų susidarymas, preliminarus jų kiekis) ir jos prevencija.</w:t>
              </w:r>
            </w:p>
            <w:p w:rsidR="00C06DAB" w:rsidRDefault="00C06DAB" w:rsidP="00A22457">
              <w:pPr>
                <w:ind w:firstLine="567"/>
                <w:jc w:val="both"/>
                <w:rPr>
                  <w:szCs w:val="24"/>
                </w:rPr>
              </w:pPr>
            </w:p>
            <w:p w:rsidR="005C485B" w:rsidRPr="00F619D1" w:rsidRDefault="00C06DAB" w:rsidP="00F619D1">
              <w:pPr>
                <w:spacing w:line="360" w:lineRule="auto"/>
                <w:ind w:firstLine="709"/>
                <w:jc w:val="both"/>
                <w:rPr>
                  <w:lang w:eastAsia="lt-LT"/>
                </w:rPr>
              </w:pPr>
              <w:r w:rsidRPr="00F619D1">
                <w:rPr>
                  <w:lang w:eastAsia="lt-LT"/>
                </w:rPr>
                <w:t>PŪV įtak</w:t>
              </w:r>
              <w:r w:rsidR="00F619D1" w:rsidRPr="00F619D1">
                <w:rPr>
                  <w:lang w:eastAsia="lt-LT"/>
                </w:rPr>
                <w:t>os</w:t>
              </w:r>
              <w:r w:rsidR="005C485B" w:rsidRPr="00F619D1">
                <w:rPr>
                  <w:lang w:eastAsia="lt-LT"/>
                </w:rPr>
                <w:t xml:space="preserve"> </w:t>
              </w:r>
              <w:r w:rsidRPr="00F619D1">
                <w:rPr>
                  <w:lang w:eastAsia="lt-LT"/>
                </w:rPr>
                <w:t>aplinkos oro kokybei</w:t>
              </w:r>
              <w:r w:rsidR="005C485B" w:rsidRPr="00F619D1">
                <w:rPr>
                  <w:lang w:eastAsia="lt-LT"/>
                </w:rPr>
                <w:t xml:space="preserve"> </w:t>
              </w:r>
              <w:r w:rsidR="00F619D1" w:rsidRPr="00F619D1">
                <w:rPr>
                  <w:lang w:eastAsia="lt-LT"/>
                </w:rPr>
                <w:t>nėra</w:t>
              </w:r>
              <w:r w:rsidRPr="00F619D1">
                <w:rPr>
                  <w:lang w:eastAsia="lt-LT"/>
                </w:rPr>
                <w:t xml:space="preserve">. ENTP išmontavimas bus atliekamas rankiniu būdu naudojant tik rankinius mechaninius įrankius uždarose patalpose. Metalo laužas smulkinamas ar perdirbamas pramoniniuose įrenginiuose nebus. ENTP kėbulai </w:t>
              </w:r>
              <w:r w:rsidR="00F619D1" w:rsidRPr="00F619D1">
                <w:rPr>
                  <w:lang w:eastAsia="lt-LT"/>
                </w:rPr>
                <w:t>ne</w:t>
              </w:r>
              <w:r w:rsidRPr="00F619D1">
                <w:rPr>
                  <w:lang w:eastAsia="lt-LT"/>
                </w:rPr>
                <w:t>bus pjaunami</w:t>
              </w:r>
              <w:r w:rsidR="00F619D1" w:rsidRPr="00F619D1">
                <w:rPr>
                  <w:lang w:eastAsia="lt-LT"/>
                </w:rPr>
                <w:t>, jie nuimami ir perduodami kitiems atliekų tvarkytojams. Mobilių taršos šaltinių veikloje nenumatoma.</w:t>
              </w:r>
            </w:p>
            <w:p w:rsidR="00113E9E" w:rsidRPr="00F619D1" w:rsidRDefault="0003686E" w:rsidP="0003686E">
              <w:pPr>
                <w:spacing w:line="360" w:lineRule="auto"/>
                <w:ind w:firstLine="567"/>
                <w:jc w:val="both"/>
                <w:rPr>
                  <w:lang w:eastAsia="lt-LT"/>
                </w:rPr>
              </w:pPr>
              <w:r w:rsidRPr="00F619D1">
                <w:rPr>
                  <w:lang w:eastAsia="lt-LT"/>
                </w:rPr>
                <w:t xml:space="preserve">Vanduo planuojamai </w:t>
              </w:r>
              <w:r w:rsidR="00581CB6" w:rsidRPr="00F619D1">
                <w:rPr>
                  <w:lang w:eastAsia="lt-LT"/>
                </w:rPr>
                <w:t xml:space="preserve">gamybinei </w:t>
              </w:r>
              <w:r w:rsidRPr="00F619D1">
                <w:rPr>
                  <w:lang w:eastAsia="lt-LT"/>
                </w:rPr>
                <w:t xml:space="preserve">veiklai </w:t>
              </w:r>
              <w:r w:rsidR="00F619D1" w:rsidRPr="00F619D1">
                <w:rPr>
                  <w:lang w:eastAsia="lt-LT"/>
                </w:rPr>
                <w:t>bus</w:t>
              </w:r>
              <w:r w:rsidR="00581CB6" w:rsidRPr="00F619D1">
                <w:rPr>
                  <w:lang w:eastAsia="lt-LT"/>
                </w:rPr>
                <w:t xml:space="preserve"> naudojamas tik buitiniams poreikiams</w:t>
              </w:r>
              <w:r w:rsidR="00F619D1" w:rsidRPr="00F619D1">
                <w:rPr>
                  <w:lang w:eastAsia="lt-LT"/>
                </w:rPr>
                <w:t xml:space="preserve"> apie </w:t>
              </w:r>
              <w:r w:rsidR="00B01D34">
                <w:rPr>
                  <w:lang w:eastAsia="lt-LT"/>
                </w:rPr>
                <w:t>18,9</w:t>
              </w:r>
              <w:r w:rsidR="00F619D1" w:rsidRPr="00F619D1">
                <w:rPr>
                  <w:lang w:eastAsia="lt-LT"/>
                </w:rPr>
                <w:t xml:space="preserve"> m</w:t>
              </w:r>
              <w:r w:rsidR="00F619D1" w:rsidRPr="00F619D1">
                <w:rPr>
                  <w:vertAlign w:val="superscript"/>
                  <w:lang w:eastAsia="lt-LT"/>
                </w:rPr>
                <w:t>3</w:t>
              </w:r>
              <w:r w:rsidR="00F619D1" w:rsidRPr="00F619D1">
                <w:rPr>
                  <w:lang w:eastAsia="lt-LT"/>
                </w:rPr>
                <w:t>/metus</w:t>
              </w:r>
              <w:r w:rsidR="00581CB6" w:rsidRPr="00F619D1">
                <w:rPr>
                  <w:lang w:eastAsia="lt-LT"/>
                </w:rPr>
                <w:t>.</w:t>
              </w:r>
              <w:r w:rsidRPr="00F619D1">
                <w:rPr>
                  <w:lang w:eastAsia="lt-LT"/>
                </w:rPr>
                <w:t xml:space="preserve"> </w:t>
              </w:r>
              <w:r w:rsidR="00F619D1" w:rsidRPr="00F619D1">
                <w:rPr>
                  <w:lang w:eastAsia="lt-LT"/>
                </w:rPr>
                <w:t>Susidariusios buitinės nuotekos pateks į Lentvario miesto tinklus, kuriuos eksploatuoja UAB "Trakų vandenys".</w:t>
              </w:r>
            </w:p>
            <w:p w:rsidR="00A22457" w:rsidRPr="00F619D1" w:rsidRDefault="0003686E" w:rsidP="0003686E">
              <w:pPr>
                <w:spacing w:line="360" w:lineRule="auto"/>
                <w:ind w:firstLine="567"/>
                <w:jc w:val="both"/>
                <w:rPr>
                  <w:lang w:eastAsia="lt-LT"/>
                </w:rPr>
              </w:pPr>
              <w:r w:rsidRPr="00F619D1">
                <w:rPr>
                  <w:lang w:eastAsia="lt-LT"/>
                </w:rPr>
                <w:t xml:space="preserve">Lauko teritorijoje veikla nebus vykdoma, todėl dirvožemio taršos nenumatoma. </w:t>
              </w:r>
              <w:r w:rsidR="00F619D1" w:rsidRPr="00F619D1">
                <w:rPr>
                  <w:lang w:eastAsia="lt-LT"/>
                </w:rPr>
                <w:t>Paviršinėms nuotekoms planuojama ūkinė veikla įtakos neturės.</w:t>
              </w:r>
            </w:p>
          </w:sdtContent>
        </w:sdt>
        <w:sdt>
          <w:sdtPr>
            <w:alias w:val="1 pr. 12 p."/>
            <w:tag w:val="part_a84289f80dde4a2cb1eb540c25645cdd"/>
            <w:id w:val="1030383690"/>
          </w:sdtPr>
          <w:sdtEndPr>
            <w:rPr>
              <w:highlight w:val="yellow"/>
            </w:rPr>
          </w:sdtEndPr>
          <w:sdtContent>
            <w:p w:rsidR="00E00616" w:rsidRPr="00FF46E0" w:rsidRDefault="00246E4C" w:rsidP="00A22457">
              <w:pPr>
                <w:ind w:firstLine="567"/>
                <w:jc w:val="both"/>
                <w:rPr>
                  <w:szCs w:val="24"/>
                </w:rPr>
              </w:pPr>
              <w:sdt>
                <w:sdtPr>
                  <w:rPr>
                    <w:b/>
                  </w:rPr>
                  <w:alias w:val="Numeris"/>
                  <w:tag w:val="nr_a84289f80dde4a2cb1eb540c25645cdd"/>
                  <w:id w:val="-1680736664"/>
                </w:sdtPr>
                <w:sdtContent>
                  <w:r w:rsidR="00A22457" w:rsidRPr="00FF46E0">
                    <w:rPr>
                      <w:b/>
                      <w:szCs w:val="24"/>
                    </w:rPr>
                    <w:t>12</w:t>
                  </w:r>
                </w:sdtContent>
              </w:sdt>
              <w:r w:rsidR="00A22457" w:rsidRPr="00FF46E0">
                <w:rPr>
                  <w:b/>
                  <w:szCs w:val="24"/>
                </w:rPr>
                <w:t>. Fizikinės taršos susidarymas (triukšmas, vibracija, šviesa, šiluma, jonizuojančioji ir nejonizuojančioji (elektromagnetinė) spinduliuotė) ir jos prevencija.</w:t>
              </w:r>
            </w:p>
            <w:p w:rsidR="005C485B" w:rsidRPr="00FF46E0" w:rsidRDefault="005C485B" w:rsidP="00A22457">
              <w:pPr>
                <w:ind w:firstLine="567"/>
                <w:jc w:val="both"/>
                <w:rPr>
                  <w:szCs w:val="24"/>
                </w:rPr>
              </w:pPr>
            </w:p>
            <w:p w:rsidR="00B25B35" w:rsidRPr="00FF46E0" w:rsidRDefault="00912C9E" w:rsidP="00113E9E">
              <w:pPr>
                <w:shd w:val="clear" w:color="auto" w:fill="FFFFFF"/>
                <w:spacing w:line="360" w:lineRule="auto"/>
                <w:ind w:firstLine="567"/>
                <w:jc w:val="both"/>
                <w:rPr>
                  <w:szCs w:val="24"/>
                </w:rPr>
              </w:pPr>
              <w:r w:rsidRPr="00FF46E0">
                <w:rPr>
                  <w:szCs w:val="24"/>
                </w:rPr>
                <w:t xml:space="preserve">ENTP atliekų tvarkymo metu </w:t>
              </w:r>
              <w:r w:rsidR="00B25B35" w:rsidRPr="00FF46E0">
                <w:rPr>
                  <w:szCs w:val="24"/>
                </w:rPr>
                <w:t>fizikinės taršos (triukšmo, šviesos, šilumos, jonizuojančios ir nejonizuojančios spinduliuotės) nenumatoma.</w:t>
              </w:r>
            </w:p>
            <w:p w:rsidR="00E667AE" w:rsidRPr="00FF46E0" w:rsidRDefault="00B25B35" w:rsidP="00113E9E">
              <w:pPr>
                <w:shd w:val="clear" w:color="auto" w:fill="FFFFFF"/>
                <w:spacing w:line="360" w:lineRule="auto"/>
                <w:ind w:firstLine="567"/>
                <w:jc w:val="both"/>
                <w:rPr>
                  <w:szCs w:val="24"/>
                </w:rPr>
              </w:pPr>
              <w:r w:rsidRPr="00FF46E0">
                <w:rPr>
                  <w:szCs w:val="24"/>
                </w:rPr>
                <w:t>A</w:t>
              </w:r>
              <w:r w:rsidR="00113E9E" w:rsidRPr="00FF46E0">
                <w:rPr>
                  <w:szCs w:val="24"/>
                </w:rPr>
                <w:t xml:space="preserve">utotransporto srauto padidėjimas teritorijoje </w:t>
              </w:r>
              <w:r w:rsidR="00F606C1" w:rsidRPr="00FF46E0">
                <w:rPr>
                  <w:szCs w:val="24"/>
                </w:rPr>
                <w:t>ir detalių nuėmimo darbai nesukels žymaus triukšmo</w:t>
              </w:r>
              <w:r w:rsidR="00F80544" w:rsidRPr="00FF46E0">
                <w:rPr>
                  <w:szCs w:val="24"/>
                </w:rPr>
                <w:t xml:space="preserve">. </w:t>
              </w:r>
              <w:r w:rsidRPr="00FF46E0">
                <w:rPr>
                  <w:szCs w:val="24"/>
                </w:rPr>
                <w:t xml:space="preserve">Visi ardymo ir detalių nuėmimo darbai vyks uždarame pastate, </w:t>
              </w:r>
              <w:r w:rsidR="00FF46E0">
                <w:rPr>
                  <w:szCs w:val="24"/>
                </w:rPr>
                <w:t>metalų pjovimo ir smulkinimo nebus. P</w:t>
              </w:r>
              <w:r w:rsidRPr="00FF46E0">
                <w:rPr>
                  <w:szCs w:val="24"/>
                </w:rPr>
                <w:t xml:space="preserve">astatas </w:t>
              </w:r>
              <w:r w:rsidR="00B01D34">
                <w:rPr>
                  <w:szCs w:val="24"/>
                </w:rPr>
                <w:t>nuo gyvenamųjų teritorijų pusės atitvertas</w:t>
              </w:r>
              <w:r w:rsidRPr="00FF46E0">
                <w:rPr>
                  <w:szCs w:val="24"/>
                </w:rPr>
                <w:t xml:space="preserve"> 2,5 m aukščio betonine tvora. Automobilių srauto padidėjimas Vilniaus gatve bus nežymus, nes planuojama per metus PŪV teritorijoje priimti ne daugiau kaip </w:t>
              </w:r>
              <w:r w:rsidR="00FF46E0">
                <w:rPr>
                  <w:szCs w:val="24"/>
                </w:rPr>
                <w:t>50</w:t>
              </w:r>
              <w:r w:rsidRPr="00FF46E0">
                <w:rPr>
                  <w:szCs w:val="24"/>
                </w:rPr>
                <w:t xml:space="preserve"> vnt. automobilių skirtų ardymui, t.y </w:t>
              </w:r>
              <w:r w:rsidR="00FF46E0">
                <w:rPr>
                  <w:szCs w:val="24"/>
                </w:rPr>
                <w:t>vidutiniškai</w:t>
              </w:r>
              <w:r w:rsidRPr="00FF46E0">
                <w:rPr>
                  <w:szCs w:val="24"/>
                </w:rPr>
                <w:t xml:space="preserve"> </w:t>
              </w:r>
              <w:r w:rsidR="00FF46E0">
                <w:rPr>
                  <w:szCs w:val="24"/>
                </w:rPr>
                <w:t>1</w:t>
              </w:r>
              <w:r w:rsidRPr="00FF46E0">
                <w:rPr>
                  <w:szCs w:val="24"/>
                </w:rPr>
                <w:t xml:space="preserve"> vnt. per savaitę. Iš Vilniaus gatvės automobiliai važiuos į </w:t>
              </w:r>
              <w:r w:rsidR="00FF46E0">
                <w:rPr>
                  <w:szCs w:val="24"/>
                </w:rPr>
                <w:t>privažiavimo kelią</w:t>
              </w:r>
              <w:r w:rsidRPr="00FF46E0">
                <w:rPr>
                  <w:szCs w:val="24"/>
                </w:rPr>
                <w:t>, kuris eina tarp dviejų pramoninių teritorijų (Vilniaus g. 5 ir Vilniaus g. 7), šalia privažiavimo kelio gyvenamųjų namų nėra.</w:t>
              </w:r>
            </w:p>
            <w:p w:rsidR="00E667AE" w:rsidRPr="00FF46E0" w:rsidRDefault="00490D54" w:rsidP="00912C9E">
              <w:pPr>
                <w:spacing w:line="360" w:lineRule="auto"/>
                <w:ind w:firstLine="567"/>
                <w:jc w:val="both"/>
                <w:rPr>
                  <w:szCs w:val="24"/>
                </w:rPr>
              </w:pPr>
              <w:r w:rsidRPr="00FF46E0">
                <w:rPr>
                  <w:szCs w:val="24"/>
                </w:rPr>
                <w:lastRenderedPageBreak/>
                <w:t xml:space="preserve">Planuojamos ūkinės veiklos sukeliamas triukšmas gyvenamajai aplinkai neigiamos įtakos neturės, kadangi </w:t>
              </w:r>
              <w:r w:rsidR="00FF46E0" w:rsidRPr="00FF46E0">
                <w:rPr>
                  <w:szCs w:val="24"/>
                </w:rPr>
                <w:t>veikla netriukšminga</w:t>
              </w:r>
              <w:r w:rsidR="00525537" w:rsidRPr="00FF46E0">
                <w:rPr>
                  <w:szCs w:val="24"/>
                </w:rPr>
                <w:t xml:space="preserve">, </w:t>
              </w:r>
              <w:r w:rsidR="00FF46E0" w:rsidRPr="00FF46E0">
                <w:rPr>
                  <w:szCs w:val="24"/>
                </w:rPr>
                <w:t xml:space="preserve">ji bus vykdoma uždarame pastate, o </w:t>
              </w:r>
              <w:r w:rsidR="00525537" w:rsidRPr="00FF46E0">
                <w:rPr>
                  <w:szCs w:val="24"/>
                </w:rPr>
                <w:t xml:space="preserve">PŪV pastatą ir gyvenamąją teritoriją skiria </w:t>
              </w:r>
              <w:r w:rsidR="00FF46E0" w:rsidRPr="00FF46E0">
                <w:rPr>
                  <w:szCs w:val="24"/>
                </w:rPr>
                <w:t>2,5 m betoninė tvora ir gatvė</w:t>
              </w:r>
              <w:r w:rsidR="00F80544" w:rsidRPr="00FF46E0">
                <w:rPr>
                  <w:szCs w:val="24"/>
                </w:rPr>
                <w:t xml:space="preserve">. </w:t>
              </w:r>
              <w:r w:rsidR="00F80544" w:rsidRPr="00FF46E0">
                <w:rPr>
                  <w:b/>
                  <w:szCs w:val="24"/>
                </w:rPr>
                <w:t>Dėl PŪV triukšmas gyvenamojoje aplinkoje nepadidės</w:t>
              </w:r>
              <w:r w:rsidR="00FF46E0" w:rsidRPr="00FF46E0">
                <w:rPr>
                  <w:b/>
                  <w:szCs w:val="24"/>
                </w:rPr>
                <w:t>.</w:t>
              </w:r>
              <w:r w:rsidR="00F80544" w:rsidRPr="00FF46E0">
                <w:rPr>
                  <w:szCs w:val="24"/>
                </w:rPr>
                <w:t xml:space="preserve"> </w:t>
              </w:r>
              <w:r w:rsidR="00FF46E0">
                <w:rPr>
                  <w:szCs w:val="24"/>
                </w:rPr>
                <w:t>Triukšmo lygį gyvenamajai aplinkai sąlygos foninis triukšmas, kur</w:t>
              </w:r>
              <w:r w:rsidR="00B01D34">
                <w:rPr>
                  <w:szCs w:val="24"/>
                </w:rPr>
                <w:t>į</w:t>
              </w:r>
              <w:r w:rsidR="00FF46E0">
                <w:rPr>
                  <w:szCs w:val="24"/>
                </w:rPr>
                <w:t xml:space="preserve"> sukelia eismas Vilniaus gatve ir eismas geležinkeliu. </w:t>
              </w:r>
            </w:p>
            <w:p w:rsidR="00A22457" w:rsidRDefault="00246E4C" w:rsidP="00A22457">
              <w:pPr>
                <w:ind w:firstLine="567"/>
                <w:jc w:val="both"/>
                <w:rPr>
                  <w:szCs w:val="24"/>
                </w:rPr>
              </w:pPr>
            </w:p>
          </w:sdtContent>
        </w:sdt>
        <w:sdt>
          <w:sdtPr>
            <w:alias w:val="1 pr. 13 p."/>
            <w:tag w:val="part_3baba0ca47774beb85b1189cb41e6e7b"/>
            <w:id w:val="2001231589"/>
          </w:sdtPr>
          <w:sdtContent>
            <w:p w:rsidR="0000176E" w:rsidRPr="00FF46E0" w:rsidRDefault="00246E4C" w:rsidP="00A22457">
              <w:pPr>
                <w:ind w:firstLine="567"/>
                <w:jc w:val="both"/>
                <w:rPr>
                  <w:b/>
                  <w:szCs w:val="24"/>
                </w:rPr>
              </w:pPr>
              <w:sdt>
                <w:sdtPr>
                  <w:rPr>
                    <w:b/>
                  </w:rPr>
                  <w:alias w:val="Numeris"/>
                  <w:tag w:val="nr_3baba0ca47774beb85b1189cb41e6e7b"/>
                  <w:id w:val="830646766"/>
                </w:sdtPr>
                <w:sdtContent>
                  <w:r w:rsidR="00A22457" w:rsidRPr="00FF46E0">
                    <w:rPr>
                      <w:b/>
                      <w:szCs w:val="24"/>
                    </w:rPr>
                    <w:t>13</w:t>
                  </w:r>
                </w:sdtContent>
              </w:sdt>
              <w:r w:rsidR="00A22457" w:rsidRPr="00FF46E0">
                <w:rPr>
                  <w:b/>
                  <w:szCs w:val="24"/>
                </w:rPr>
                <w:t>. Biologinės taršos susidarymas (pvz., patogeniniai mikroorganizmai, parazitiniai organizmai) ir jos prevencija.</w:t>
              </w:r>
            </w:p>
            <w:p w:rsidR="0031346F" w:rsidRDefault="0031346F" w:rsidP="00A22457">
              <w:pPr>
                <w:ind w:firstLine="567"/>
                <w:jc w:val="both"/>
                <w:rPr>
                  <w:szCs w:val="24"/>
                </w:rPr>
              </w:pPr>
            </w:p>
            <w:p w:rsidR="0000176E" w:rsidRPr="00FF46E0" w:rsidRDefault="0000176E" w:rsidP="00A22457">
              <w:pPr>
                <w:ind w:firstLine="567"/>
                <w:jc w:val="both"/>
                <w:rPr>
                  <w:szCs w:val="24"/>
                </w:rPr>
              </w:pPr>
              <w:r w:rsidRPr="00FF46E0">
                <w:rPr>
                  <w:szCs w:val="24"/>
                </w:rPr>
                <w:t>PŪV veikloje biologinės taršos nenumatoma.</w:t>
              </w:r>
            </w:p>
            <w:p w:rsidR="00A22457" w:rsidRDefault="00246E4C" w:rsidP="00A22457">
              <w:pPr>
                <w:ind w:firstLine="567"/>
                <w:jc w:val="both"/>
                <w:rPr>
                  <w:szCs w:val="24"/>
                </w:rPr>
              </w:pPr>
            </w:p>
          </w:sdtContent>
        </w:sdt>
        <w:sdt>
          <w:sdtPr>
            <w:alias w:val="1 pr. 14 p."/>
            <w:tag w:val="part_f2bc67ecc5b9488a9f5334d4bbcd23ee"/>
            <w:id w:val="191198645"/>
          </w:sdtPr>
          <w:sdtContent>
            <w:p w:rsidR="000B5E81" w:rsidRPr="00FF46E0" w:rsidRDefault="00246E4C" w:rsidP="000B5E81">
              <w:pPr>
                <w:spacing w:line="360" w:lineRule="auto"/>
                <w:ind w:firstLine="567"/>
                <w:jc w:val="both"/>
                <w:rPr>
                  <w:b/>
                  <w:szCs w:val="24"/>
                </w:rPr>
              </w:pPr>
              <w:sdt>
                <w:sdtPr>
                  <w:rPr>
                    <w:b/>
                  </w:rPr>
                  <w:alias w:val="Numeris"/>
                  <w:tag w:val="nr_f2bc67ecc5b9488a9f5334d4bbcd23ee"/>
                  <w:id w:val="-805854481"/>
                </w:sdtPr>
                <w:sdtContent>
                  <w:r w:rsidR="000B5E81" w:rsidRPr="00FF46E0">
                    <w:rPr>
                      <w:b/>
                      <w:szCs w:val="24"/>
                    </w:rPr>
                    <w:t>14</w:t>
                  </w:r>
                </w:sdtContent>
              </w:sdt>
              <w:r w:rsidR="000B5E81" w:rsidRPr="00FF46E0">
                <w:rPr>
                  <w:b/>
                  <w:szCs w:val="24"/>
                </w:rPr>
                <w:t>.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0B5E81" w:rsidRDefault="000B5E81" w:rsidP="000B5E81">
              <w:pPr>
                <w:pStyle w:val="HTMLPreformatted"/>
                <w:spacing w:line="360" w:lineRule="auto"/>
                <w:ind w:firstLine="567"/>
                <w:jc w:val="both"/>
                <w:rPr>
                  <w:rFonts w:ascii="Times New Roman" w:hAnsi="Times New Roman"/>
                  <w:i/>
                  <w:sz w:val="24"/>
                  <w:szCs w:val="24"/>
                  <w:lang w:val="lt-LT" w:eastAsia="ar-SA"/>
                </w:rPr>
              </w:pPr>
            </w:p>
            <w:p w:rsidR="000B5E81" w:rsidRDefault="000B5E81" w:rsidP="000B5E81">
              <w:pPr>
                <w:spacing w:line="360" w:lineRule="auto"/>
                <w:ind w:firstLine="312"/>
                <w:jc w:val="both"/>
                <w:rPr>
                  <w:b/>
                  <w:szCs w:val="24"/>
                  <w:u w:val="single"/>
                </w:rPr>
              </w:pPr>
              <w:r w:rsidRPr="00FF46E0">
                <w:rPr>
                  <w:b/>
                  <w:szCs w:val="24"/>
                  <w:u w:val="single"/>
                </w:rPr>
                <w:t>Gaisrų tikimybė ir prevencija</w:t>
              </w:r>
            </w:p>
            <w:p w:rsidR="005D3D20" w:rsidRPr="00FF46E0" w:rsidRDefault="005D3D20" w:rsidP="000B5E81">
              <w:pPr>
                <w:spacing w:line="360" w:lineRule="auto"/>
                <w:ind w:firstLine="312"/>
                <w:jc w:val="both"/>
                <w:rPr>
                  <w:b/>
                  <w:szCs w:val="24"/>
                  <w:u w:val="single"/>
                </w:rPr>
              </w:pPr>
            </w:p>
            <w:p w:rsidR="000B5E81" w:rsidRPr="005D3D20" w:rsidRDefault="000B5E81" w:rsidP="000B5E81">
              <w:pPr>
                <w:spacing w:line="360" w:lineRule="auto"/>
                <w:ind w:firstLine="567"/>
                <w:jc w:val="both"/>
                <w:rPr>
                  <w:szCs w:val="24"/>
                </w:rPr>
              </w:pPr>
              <w:r w:rsidRPr="005D3D20">
                <w:rPr>
                  <w:szCs w:val="24"/>
                </w:rPr>
                <w:t xml:space="preserve">Planuojama ūkinė veikla - eksploatuoti netinkamų transporto priemonių surinkimas ir apdorojimas - bus vykdoma uždarame </w:t>
              </w:r>
              <w:r w:rsidR="00CA6C4B" w:rsidRPr="005D3D20">
                <w:rPr>
                  <w:szCs w:val="24"/>
                </w:rPr>
                <w:t xml:space="preserve">pastate </w:t>
              </w:r>
              <w:r w:rsidR="00FF46E0" w:rsidRPr="005D3D20">
                <w:rPr>
                  <w:szCs w:val="24"/>
                </w:rPr>
                <w:t>Vilniaus g. 5a, Lentvaris</w:t>
              </w:r>
              <w:r w:rsidRPr="005D3D20">
                <w:rPr>
                  <w:szCs w:val="24"/>
                </w:rPr>
                <w:t xml:space="preserve">. </w:t>
              </w:r>
              <w:r w:rsidR="00CA6C4B" w:rsidRPr="005D3D20">
                <w:rPr>
                  <w:szCs w:val="24"/>
                </w:rPr>
                <w:t>Pastato</w:t>
              </w:r>
              <w:r w:rsidRPr="005D3D20">
                <w:rPr>
                  <w:szCs w:val="24"/>
                </w:rPr>
                <w:t xml:space="preserve"> plotas - </w:t>
              </w:r>
              <w:r w:rsidR="00CA6C4B" w:rsidRPr="005D3D20">
                <w:rPr>
                  <w:szCs w:val="24"/>
                </w:rPr>
                <w:t>1218,14</w:t>
              </w:r>
              <w:r w:rsidRPr="005D3D20">
                <w:rPr>
                  <w:szCs w:val="24"/>
                </w:rPr>
                <w:t xml:space="preserve"> kv. m. Pastatas yra pastatytas iš silikatinių plytų</w:t>
              </w:r>
              <w:r w:rsidR="00B01D34">
                <w:rPr>
                  <w:szCs w:val="24"/>
                </w:rPr>
                <w:t>, medžio</w:t>
              </w:r>
              <w:r w:rsidR="00CA6C4B" w:rsidRPr="005D3D20">
                <w:rPr>
                  <w:szCs w:val="24"/>
                </w:rPr>
                <w:t xml:space="preserve"> ir betono blokelių</w:t>
              </w:r>
              <w:r w:rsidRPr="005D3D20">
                <w:rPr>
                  <w:szCs w:val="24"/>
                </w:rPr>
                <w:t xml:space="preserve">. Elektros tinklai ir elektros įrenginiai bus eksploatuojami vadovaujantis galiojančiais reikalavimais, jų techninė būklė atitiks gaisro ir sprogimo saugos reikalavimus. Pastato rekonstrukcijos ir kitų </w:t>
              </w:r>
              <w:r w:rsidR="00CA6C4B" w:rsidRPr="005D3D20">
                <w:rPr>
                  <w:szCs w:val="24"/>
                </w:rPr>
                <w:t xml:space="preserve">stambių </w:t>
              </w:r>
              <w:r w:rsidRPr="005D3D20">
                <w:rPr>
                  <w:szCs w:val="24"/>
                </w:rPr>
                <w:t>statybos</w:t>
              </w:r>
              <w:r w:rsidR="00CA6C4B" w:rsidRPr="005D3D20">
                <w:rPr>
                  <w:szCs w:val="24"/>
                </w:rPr>
                <w:t xml:space="preserve"> ar griovimo</w:t>
              </w:r>
              <w:r w:rsidRPr="005D3D20">
                <w:rPr>
                  <w:szCs w:val="24"/>
                </w:rPr>
                <w:t xml:space="preserve"> darbų nenumatoma.</w:t>
              </w:r>
              <w:r w:rsidR="00CA6C4B" w:rsidRPr="005D3D20">
                <w:rPr>
                  <w:szCs w:val="24"/>
                </w:rPr>
                <w:t xml:space="preserve"> Bus atliekama pastato vidaus apdaila ir pritaikymas veiklai.</w:t>
              </w:r>
            </w:p>
            <w:p w:rsidR="000B5E81" w:rsidRPr="005D3D20" w:rsidRDefault="000B5E81" w:rsidP="000B5E81">
              <w:pPr>
                <w:spacing w:line="360" w:lineRule="auto"/>
                <w:ind w:firstLine="567"/>
                <w:jc w:val="both"/>
                <w:rPr>
                  <w:szCs w:val="24"/>
                </w:rPr>
              </w:pPr>
              <w:r w:rsidRPr="005D3D20">
                <w:rPr>
                  <w:szCs w:val="24"/>
                </w:rPr>
                <w:t xml:space="preserve">ENTP surinkimo ir apdorojimo veikla bus vykdoma tik uždarose patalpose. Už sklypo ribų artimiausios teritorijos </w:t>
              </w:r>
              <w:r w:rsidR="00873C5E" w:rsidRPr="005D3D20">
                <w:rPr>
                  <w:szCs w:val="24"/>
                </w:rPr>
                <w:t xml:space="preserve">iš vakarų pusės </w:t>
              </w:r>
              <w:r w:rsidRPr="005D3D20">
                <w:rPr>
                  <w:szCs w:val="24"/>
                </w:rPr>
                <w:t xml:space="preserve">yra </w:t>
              </w:r>
              <w:r w:rsidR="00873C5E" w:rsidRPr="005D3D20">
                <w:rPr>
                  <w:szCs w:val="24"/>
                </w:rPr>
                <w:t>Vilniaus g. 1 (AB "Lietuvos geležinkeliai" naudojama teritorija), iš rytų pusės - Vilniaus g. 7 (pastatai, kur įsikūrę autoservisai, logistikos, transportavimo įmonės), iš pietų pusės  - geležinkelis, iš šiaurės pusės -  Vilniaus gatvė.</w:t>
              </w:r>
            </w:p>
            <w:p w:rsidR="000B5E81" w:rsidRPr="005D3D20" w:rsidRDefault="000B5E81" w:rsidP="000B5E81">
              <w:pPr>
                <w:spacing w:line="360" w:lineRule="auto"/>
                <w:ind w:firstLine="567"/>
                <w:jc w:val="both"/>
                <w:rPr>
                  <w:szCs w:val="24"/>
                </w:rPr>
              </w:pPr>
              <w:r w:rsidRPr="005D3D20">
                <w:rPr>
                  <w:szCs w:val="24"/>
                </w:rPr>
                <w:t>Planuojamoje ūkinėje veikloje eksploatuoti netinkamų transporto priemonių ardymui bus naudojami mechaniniai ir elektriniai rankiniai įrankiai. Automobiliai bus ardomi rankiniu būdu. Planuojamoje ūkinėje veikloje bus surenkamos ardymui transporto priemonės, kurios yra laikomos pavojingomis atliekomis. Išardžius netinkamas eksploatuoti transporto priemones susidarys pavojingųjų atliekų, tokių kaip panaudota alyva, aušinimo skystis, stabdžių skystis, automobilių dalys užterštos alyva, oro pagalvės, oro filtrai ir kt.</w:t>
              </w:r>
            </w:p>
            <w:p w:rsidR="00F24D49" w:rsidRPr="005D3D20" w:rsidRDefault="000B5E81" w:rsidP="000B5E81">
              <w:pPr>
                <w:spacing w:line="360" w:lineRule="auto"/>
                <w:ind w:firstLine="567"/>
                <w:jc w:val="both"/>
                <w:rPr>
                  <w:szCs w:val="24"/>
                </w:rPr>
              </w:pPr>
              <w:r w:rsidRPr="005D3D20">
                <w:rPr>
                  <w:szCs w:val="24"/>
                </w:rPr>
                <w:lastRenderedPageBreak/>
                <w:t xml:space="preserve">Per metus planuojama surinkti ir išardyti </w:t>
              </w:r>
              <w:r w:rsidR="00873C5E" w:rsidRPr="005D3D20">
                <w:rPr>
                  <w:szCs w:val="24"/>
                </w:rPr>
                <w:t>75</w:t>
              </w:r>
              <w:r w:rsidRPr="005D3D20">
                <w:rPr>
                  <w:szCs w:val="24"/>
                </w:rPr>
                <w:t xml:space="preserve"> t/m ENTP. Išardžius susidarys </w:t>
              </w:r>
              <w:r w:rsidR="00F24D49" w:rsidRPr="005D3D20">
                <w:rPr>
                  <w:szCs w:val="24"/>
                </w:rPr>
                <w:t>41,57</w:t>
              </w:r>
              <w:r w:rsidRPr="005D3D20">
                <w:rPr>
                  <w:szCs w:val="24"/>
                </w:rPr>
                <w:t xml:space="preserve"> t atsarginių dalių ir mazgų ir </w:t>
              </w:r>
              <w:r w:rsidR="00F24D49" w:rsidRPr="005D3D20">
                <w:rPr>
                  <w:szCs w:val="24"/>
                </w:rPr>
                <w:t>33,43t/m atliekų.</w:t>
              </w:r>
              <w:r w:rsidRPr="005D3D20">
                <w:rPr>
                  <w:szCs w:val="24"/>
                </w:rPr>
                <w:t xml:space="preserve"> </w:t>
              </w:r>
            </w:p>
            <w:p w:rsidR="00F24D49" w:rsidRPr="005D3D20" w:rsidRDefault="000B5E81" w:rsidP="000B5E81">
              <w:pPr>
                <w:spacing w:line="360" w:lineRule="auto"/>
                <w:ind w:firstLine="567"/>
                <w:jc w:val="both"/>
                <w:rPr>
                  <w:b/>
                  <w:szCs w:val="24"/>
                </w:rPr>
              </w:pPr>
              <w:r w:rsidRPr="005D3D20">
                <w:rPr>
                  <w:b/>
                  <w:szCs w:val="24"/>
                </w:rPr>
                <w:t xml:space="preserve">Maksimalus objekte vienu metu galimas laikyti </w:t>
              </w:r>
              <w:r w:rsidR="00F24D49" w:rsidRPr="005D3D20">
                <w:rPr>
                  <w:b/>
                  <w:szCs w:val="24"/>
                </w:rPr>
                <w:t>degių atliekų kiekis:</w:t>
              </w:r>
            </w:p>
            <w:p w:rsidR="00F24D49" w:rsidRPr="005D3D20" w:rsidRDefault="00F24D49" w:rsidP="00F24D49">
              <w:pPr>
                <w:pStyle w:val="ListParagraph"/>
                <w:numPr>
                  <w:ilvl w:val="0"/>
                  <w:numId w:val="3"/>
                </w:numPr>
                <w:spacing w:line="360" w:lineRule="auto"/>
                <w:jc w:val="both"/>
                <w:rPr>
                  <w:b/>
                </w:rPr>
              </w:pPr>
              <w:r w:rsidRPr="005D3D20">
                <w:rPr>
                  <w:b/>
                </w:rPr>
                <w:t>10</w:t>
              </w:r>
              <w:r w:rsidR="000B5E81" w:rsidRPr="005D3D20">
                <w:rPr>
                  <w:b/>
                </w:rPr>
                <w:t xml:space="preserve"> vnt</w:t>
              </w:r>
              <w:r w:rsidRPr="005D3D20">
                <w:rPr>
                  <w:b/>
                </w:rPr>
                <w:t xml:space="preserve"> automobilių, skirtų ardymui:</w:t>
              </w:r>
            </w:p>
            <w:p w:rsidR="005D3D20" w:rsidRPr="005D3D20" w:rsidRDefault="00F24D49" w:rsidP="005D3D20">
              <w:pPr>
                <w:pStyle w:val="ListParagraph"/>
                <w:numPr>
                  <w:ilvl w:val="0"/>
                  <w:numId w:val="3"/>
                </w:numPr>
                <w:spacing w:line="360" w:lineRule="auto"/>
                <w:ind w:left="993" w:firstLine="0"/>
                <w:jc w:val="both"/>
                <w:rPr>
                  <w:b/>
                </w:rPr>
              </w:pPr>
              <w:r w:rsidRPr="005D3D20">
                <w:rPr>
                  <w:b/>
                </w:rPr>
                <w:t>po ardymo</w:t>
              </w:r>
              <w:r w:rsidR="000B5E81" w:rsidRPr="005D3D20">
                <w:rPr>
                  <w:b/>
                </w:rPr>
                <w:t xml:space="preserve"> susidariusių </w:t>
              </w:r>
              <w:r w:rsidRPr="005D3D20">
                <w:rPr>
                  <w:b/>
                </w:rPr>
                <w:t>degių</w:t>
              </w:r>
              <w:r w:rsidR="000B5E81" w:rsidRPr="005D3D20">
                <w:rPr>
                  <w:b/>
                </w:rPr>
                <w:t xml:space="preserve"> atliekų - 1,</w:t>
              </w:r>
              <w:r w:rsidR="00956D6B">
                <w:rPr>
                  <w:b/>
                </w:rPr>
                <w:t>5</w:t>
              </w:r>
              <w:r w:rsidRPr="005D3D20">
                <w:rPr>
                  <w:b/>
                </w:rPr>
                <w:t>71</w:t>
              </w:r>
              <w:r w:rsidR="000B5E81" w:rsidRPr="005D3D20">
                <w:rPr>
                  <w:b/>
                </w:rPr>
                <w:t xml:space="preserve"> t.</w:t>
              </w:r>
              <w:r w:rsidR="000B5E81" w:rsidRPr="005D3D20">
                <w:t xml:space="preserve"> </w:t>
              </w:r>
            </w:p>
            <w:p w:rsidR="000B5E81" w:rsidRPr="005D3D20" w:rsidRDefault="000B5E81" w:rsidP="005D3D20">
              <w:pPr>
                <w:spacing w:line="360" w:lineRule="auto"/>
                <w:ind w:firstLine="567"/>
                <w:jc w:val="both"/>
                <w:rPr>
                  <w:szCs w:val="24"/>
                </w:rPr>
              </w:pPr>
              <w:r w:rsidRPr="005D3D20">
                <w:rPr>
                  <w:szCs w:val="24"/>
                </w:rPr>
                <w:t>Vykdant ūkinę veiklą neplanuojama laikyti ar technologiniame procese naudoti pavojingųjų cheminių medžiagų.</w:t>
              </w:r>
            </w:p>
            <w:p w:rsidR="000B5E81" w:rsidRPr="005D3D20" w:rsidRDefault="000B5E81" w:rsidP="000B5E81">
              <w:pPr>
                <w:spacing w:line="360" w:lineRule="auto"/>
                <w:ind w:firstLine="567"/>
                <w:rPr>
                  <w:szCs w:val="24"/>
                </w:rPr>
              </w:pPr>
              <w:r w:rsidRPr="005D3D20">
                <w:rPr>
                  <w:szCs w:val="24"/>
                </w:rPr>
                <w:t>Dėl planuojamos ūkinės veiklos padidėja gaisro tikimybė, kitų ekstremalių situacijų (avarijų) tikimybė mažai tikėtina.</w:t>
              </w:r>
            </w:p>
            <w:p w:rsidR="000B5E81" w:rsidRPr="005D3D20" w:rsidRDefault="000B5E81" w:rsidP="000B5E81">
              <w:pPr>
                <w:spacing w:after="200" w:line="276" w:lineRule="auto"/>
                <w:rPr>
                  <w:b/>
                  <w:szCs w:val="24"/>
                </w:rPr>
              </w:pPr>
            </w:p>
            <w:p w:rsidR="000B5E81" w:rsidRPr="005D3D20" w:rsidRDefault="000B5E81" w:rsidP="000B5E81">
              <w:pPr>
                <w:spacing w:line="360" w:lineRule="auto"/>
                <w:ind w:firstLine="567"/>
                <w:jc w:val="both"/>
                <w:rPr>
                  <w:szCs w:val="24"/>
                </w:rPr>
              </w:pPr>
              <w:r w:rsidRPr="005D3D20">
                <w:rPr>
                  <w:b/>
                  <w:szCs w:val="24"/>
                </w:rPr>
                <w:t>Prevencinės priemonės</w:t>
              </w:r>
            </w:p>
            <w:p w:rsidR="000B5E81" w:rsidRPr="00A222C0" w:rsidRDefault="000B5E81" w:rsidP="000B5E81">
              <w:pPr>
                <w:spacing w:line="360" w:lineRule="auto"/>
                <w:ind w:firstLine="567"/>
                <w:jc w:val="both"/>
                <w:rPr>
                  <w:szCs w:val="24"/>
                </w:rPr>
              </w:pPr>
              <w:r w:rsidRPr="00A222C0">
                <w:rPr>
                  <w:szCs w:val="24"/>
                </w:rPr>
                <w:t>Sandėlyje saugomos medžiagos (pašluostės, absorbentai, pjuvenos ir pan.), kurios bus naudojamos išsiliejus pavojingosioms atliekoms (variklio, pavarų dėžės ir tepalinei alyvai, aušinamiesiems, stabdžių skysčiams ir kt.).</w:t>
              </w:r>
            </w:p>
            <w:p w:rsidR="000B5E81" w:rsidRPr="00A222C0" w:rsidRDefault="000B5E81" w:rsidP="000B5E81">
              <w:pPr>
                <w:spacing w:line="360" w:lineRule="auto"/>
                <w:ind w:firstLine="567"/>
                <w:jc w:val="both"/>
                <w:rPr>
                  <w:szCs w:val="24"/>
                </w:rPr>
              </w:pPr>
              <w:r w:rsidRPr="00A222C0">
                <w:rPr>
                  <w:szCs w:val="24"/>
                </w:rPr>
                <w:t>Sandėlio grindys padengtos nelaidžia danga.</w:t>
              </w:r>
            </w:p>
            <w:p w:rsidR="000B5E81" w:rsidRPr="00A222C0" w:rsidRDefault="000B5E81" w:rsidP="000B5E81">
              <w:pPr>
                <w:spacing w:line="360" w:lineRule="auto"/>
                <w:ind w:firstLine="567"/>
                <w:jc w:val="both"/>
                <w:rPr>
                  <w:szCs w:val="24"/>
                </w:rPr>
              </w:pPr>
              <w:r w:rsidRPr="00A222C0">
                <w:rPr>
                  <w:szCs w:val="24"/>
                </w:rPr>
                <w:t>Prieš pradedant veiklą pastate bus įrengta gaisro aptikimo ir signalizavimo sistema (GASS) pagal GASS projektavimo ir įrengimo taisyklių reikalavimus.</w:t>
              </w:r>
            </w:p>
            <w:p w:rsidR="000B5E81" w:rsidRPr="00A222C0" w:rsidRDefault="000B5E81" w:rsidP="000B5E81">
              <w:pPr>
                <w:spacing w:line="360" w:lineRule="auto"/>
                <w:ind w:firstLine="567"/>
                <w:jc w:val="both"/>
                <w:rPr>
                  <w:szCs w:val="24"/>
                </w:rPr>
              </w:pPr>
              <w:r w:rsidRPr="00A222C0">
                <w:rPr>
                  <w:szCs w:val="24"/>
                </w:rPr>
                <w:t xml:space="preserve">Gaisro gesinimui patalpose bus įrengtas vidaus priešgaisrinis vandentiekis. Pastato gesinimui iš išorės (iki 200 m atstumu nuo pastato) bus </w:t>
              </w:r>
              <w:r w:rsidR="002A0E46">
                <w:rPr>
                  <w:szCs w:val="24"/>
                </w:rPr>
                <w:t>įrengtas</w:t>
              </w:r>
              <w:r w:rsidRPr="00A222C0">
                <w:rPr>
                  <w:szCs w:val="24"/>
                </w:rPr>
                <w:t xml:space="preserve"> prisijungimas p</w:t>
              </w:r>
              <w:r w:rsidR="0057079B">
                <w:rPr>
                  <w:szCs w:val="24"/>
                </w:rPr>
                <w:t>rie priešgaisrinio vandentiekio.</w:t>
              </w:r>
            </w:p>
            <w:p w:rsidR="000B5E81" w:rsidRPr="00A222C0" w:rsidRDefault="000B5E81" w:rsidP="000B5E81">
              <w:pPr>
                <w:spacing w:line="360" w:lineRule="auto"/>
                <w:ind w:firstLine="567"/>
                <w:jc w:val="both"/>
                <w:rPr>
                  <w:szCs w:val="24"/>
                </w:rPr>
              </w:pPr>
              <w:r w:rsidRPr="00A222C0">
                <w:rPr>
                  <w:bCs/>
                  <w:szCs w:val="24"/>
                </w:rPr>
                <w:t xml:space="preserve">Gesintuvai ir gaisrinis inventorius bus parinktas vadovaujantis Bendrųjų priešgaisrinės </w:t>
              </w:r>
              <w:r w:rsidRPr="00A222C0">
                <w:rPr>
                  <w:szCs w:val="24"/>
                </w:rPr>
                <w:t xml:space="preserve">saugos taisyklių 5 priedu. </w:t>
              </w:r>
            </w:p>
            <w:p w:rsidR="000B5E81" w:rsidRPr="00A222C0" w:rsidRDefault="000B5E81" w:rsidP="000B5E81">
              <w:pPr>
                <w:pStyle w:val="Heading4"/>
                <w:spacing w:before="0" w:line="360" w:lineRule="auto"/>
                <w:ind w:right="43" w:firstLine="567"/>
                <w:jc w:val="both"/>
                <w:rPr>
                  <w:rFonts w:ascii="Times New Roman" w:eastAsia="Times New Roman" w:hAnsi="Times New Roman" w:cs="Times New Roman"/>
                  <w:b w:val="0"/>
                  <w:bCs w:val="0"/>
                  <w:i w:val="0"/>
                  <w:iCs w:val="0"/>
                  <w:color w:val="auto"/>
                  <w:szCs w:val="24"/>
                </w:rPr>
              </w:pPr>
              <w:r w:rsidRPr="00A222C0">
                <w:rPr>
                  <w:rFonts w:ascii="Times New Roman" w:eastAsia="Times New Roman" w:hAnsi="Times New Roman" w:cs="Times New Roman"/>
                  <w:b w:val="0"/>
                  <w:bCs w:val="0"/>
                  <w:i w:val="0"/>
                  <w:iCs w:val="0"/>
                  <w:color w:val="auto"/>
                  <w:szCs w:val="24"/>
                </w:rPr>
                <w:t xml:space="preserve">Gaisro avarijų prevencijai darbuotojai bus instruktuojami ir mokomi kaip elgtis gaisro metu. Gaisro atveju vadovaujamasi </w:t>
              </w:r>
              <w:r w:rsidRPr="00A222C0">
                <w:rPr>
                  <w:rFonts w:ascii="Times New Roman" w:eastAsia="Times New Roman" w:hAnsi="Times New Roman" w:cs="Times New Roman"/>
                  <w:bCs w:val="0"/>
                  <w:i w:val="0"/>
                  <w:iCs w:val="0"/>
                  <w:color w:val="auto"/>
                  <w:szCs w:val="24"/>
                </w:rPr>
                <w:t>priešgaisrinės saugos instrukcija</w:t>
              </w:r>
              <w:r w:rsidRPr="00A222C0">
                <w:rPr>
                  <w:rFonts w:ascii="Times New Roman" w:eastAsia="Times New Roman" w:hAnsi="Times New Roman" w:cs="Times New Roman"/>
                  <w:b w:val="0"/>
                  <w:bCs w:val="0"/>
                  <w:i w:val="0"/>
                  <w:iCs w:val="0"/>
                  <w:color w:val="auto"/>
                  <w:szCs w:val="24"/>
                </w:rPr>
                <w:t>.</w:t>
              </w:r>
            </w:p>
            <w:p w:rsidR="000B5E81" w:rsidRPr="00A222C0" w:rsidRDefault="000B5E81" w:rsidP="000B5E81">
              <w:pPr>
                <w:spacing w:before="100" w:beforeAutospacing="1" w:after="100" w:afterAutospacing="1" w:line="360" w:lineRule="auto"/>
                <w:ind w:firstLine="567"/>
                <w:jc w:val="both"/>
                <w:rPr>
                  <w:szCs w:val="24"/>
                </w:rPr>
              </w:pPr>
              <w:r w:rsidRPr="00A222C0">
                <w:rPr>
                  <w:szCs w:val="24"/>
                </w:rPr>
                <w:t xml:space="preserve">Planuojama ūkinė veikla </w:t>
              </w:r>
              <w:r w:rsidRPr="00A222C0">
                <w:rPr>
                  <w:b/>
                  <w:szCs w:val="24"/>
                  <w:u w:val="single"/>
                </w:rPr>
                <w:t>neatitinka</w:t>
              </w:r>
              <w:r w:rsidRPr="00A222C0">
                <w:rPr>
                  <w:szCs w:val="24"/>
                </w:rPr>
                <w:t xml:space="preserve"> LR Vyriausybės 2003 m. birželio 19 d. nutarimu Nr. 794 „Dėl Kriterijų, pagal kuriuos gaisro atžvilgiu pavojingo objekto savininkui (valdytojui) atsiranda pareiga steigti priešgaisrinį padalinį (žinybines priešgaisrines pajėgas) , ir atvejų, kai gaisro atžvilgiu pavojingo objekto savininkas (valdytojas) sudaro sutartį su Priešgaisrinės apsaugos ir gelbėjimo departamentu prie Vidaus reikalų ministerijos, patvirtinimo“ (2010 m. kovo 10 d. nutarimo Nr. 244 redakcija) nustatytiems kriterijams, pagal kuriuos gaisro atžvilgiu pavojingo objekto savininkui (valdytojui) atsiranda pareiga steigti priešgaisrinį gelbėjimo padalinį (žinybines priešgaisrines pajėgas).</w:t>
              </w:r>
            </w:p>
            <w:p w:rsidR="000B5E81" w:rsidRPr="00A222C0" w:rsidRDefault="000B5E81" w:rsidP="000B5E81">
              <w:pPr>
                <w:spacing w:before="100" w:beforeAutospacing="1" w:after="100" w:afterAutospacing="1" w:line="360" w:lineRule="auto"/>
                <w:jc w:val="both"/>
                <w:rPr>
                  <w:b/>
                  <w:szCs w:val="24"/>
                  <w:u w:val="single"/>
                </w:rPr>
              </w:pPr>
              <w:r w:rsidRPr="00A222C0">
                <w:rPr>
                  <w:b/>
                  <w:szCs w:val="24"/>
                  <w:u w:val="single"/>
                </w:rPr>
                <w:lastRenderedPageBreak/>
                <w:t>Kitų ekstremaliųjų situacijų tikimybė ir jų prevencija</w:t>
              </w:r>
            </w:p>
            <w:p w:rsidR="000B5E81" w:rsidRPr="00A222C0" w:rsidRDefault="000B5E81" w:rsidP="000B5E81">
              <w:pPr>
                <w:spacing w:before="100" w:beforeAutospacing="1" w:after="100" w:afterAutospacing="1" w:line="360" w:lineRule="auto"/>
                <w:ind w:firstLine="567"/>
                <w:jc w:val="both"/>
                <w:rPr>
                  <w:szCs w:val="24"/>
                </w:rPr>
              </w:pPr>
              <w:r w:rsidRPr="00A222C0">
                <w:rPr>
                  <w:szCs w:val="24"/>
                </w:rPr>
                <w:t xml:space="preserve">Kitos galimos ekstremaliosios situacijos (gamtinio, techninio, ekologinio, socialinio ir kt. pobūdžio) nurodytos </w:t>
              </w:r>
              <w:r w:rsidR="0057079B">
                <w:rPr>
                  <w:szCs w:val="24"/>
                </w:rPr>
                <w:t>5</w:t>
              </w:r>
              <w:r w:rsidRPr="00A222C0">
                <w:rPr>
                  <w:szCs w:val="24"/>
                </w:rPr>
                <w:t xml:space="preserve"> lentelėje.</w:t>
              </w:r>
            </w:p>
            <w:p w:rsidR="000B5E81" w:rsidRPr="00A222C0" w:rsidRDefault="0057079B" w:rsidP="000B5E81">
              <w:pPr>
                <w:spacing w:before="100" w:beforeAutospacing="1" w:after="100" w:afterAutospacing="1" w:line="360" w:lineRule="auto"/>
                <w:jc w:val="both"/>
                <w:rPr>
                  <w:szCs w:val="24"/>
                </w:rPr>
              </w:pPr>
              <w:r>
                <w:rPr>
                  <w:b/>
                  <w:bCs/>
                  <w:szCs w:val="24"/>
                </w:rPr>
                <w:t>5</w:t>
              </w:r>
              <w:r w:rsidR="000B5E81" w:rsidRPr="00A222C0">
                <w:rPr>
                  <w:b/>
                  <w:bCs/>
                  <w:szCs w:val="24"/>
                </w:rPr>
                <w:t xml:space="preserve"> lentelė.</w:t>
              </w:r>
              <w:r w:rsidR="000B5E81" w:rsidRPr="00A222C0">
                <w:rPr>
                  <w:szCs w:val="24"/>
                </w:rPr>
                <w:t xml:space="preserve"> Galimos ekstremalios situacijos </w:t>
              </w:r>
            </w:p>
            <w:tbl>
              <w:tblPr>
                <w:tblW w:w="9256" w:type="dxa"/>
                <w:jc w:val="center"/>
                <w:tblCellMar>
                  <w:left w:w="0" w:type="dxa"/>
                  <w:right w:w="0" w:type="dxa"/>
                </w:tblCellMar>
                <w:tblLook w:val="04A0"/>
              </w:tblPr>
              <w:tblGrid>
                <w:gridCol w:w="2167"/>
                <w:gridCol w:w="1967"/>
                <w:gridCol w:w="1418"/>
                <w:gridCol w:w="1843"/>
                <w:gridCol w:w="1861"/>
              </w:tblGrid>
              <w:tr w:rsidR="000B5E81" w:rsidRPr="00A222C0" w:rsidTr="00A222C0">
                <w:trPr>
                  <w:trHeight w:val="20"/>
                  <w:tblHeader/>
                  <w:jc w:val="center"/>
                </w:trPr>
                <w:tc>
                  <w:tcPr>
                    <w:tcW w:w="2167" w:type="dxa"/>
                    <w:vMerge w:val="restar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rsidR="000B5E81" w:rsidRPr="00A222C0" w:rsidRDefault="000B5E81" w:rsidP="006F5A01">
                    <w:pPr>
                      <w:spacing w:before="100" w:beforeAutospacing="1" w:after="100" w:afterAutospacing="1" w:line="360" w:lineRule="auto"/>
                      <w:ind w:right="317"/>
                      <w:jc w:val="center"/>
                      <w:rPr>
                        <w:sz w:val="20"/>
                      </w:rPr>
                    </w:pPr>
                    <w:r w:rsidRPr="00A222C0">
                      <w:rPr>
                        <w:sz w:val="20"/>
                      </w:rPr>
                      <w:t> </w:t>
                    </w:r>
                    <w:r w:rsidRPr="00A222C0">
                      <w:rPr>
                        <w:b/>
                        <w:sz w:val="20"/>
                      </w:rPr>
                      <w:t>Ekstremalaus įvykio</w:t>
                    </w:r>
                    <w:r w:rsidRPr="00A222C0">
                      <w:rPr>
                        <w:b/>
                        <w:sz w:val="20"/>
                      </w:rPr>
                      <w:br/>
                      <w:t>pavadinimas</w:t>
                    </w:r>
                  </w:p>
                </w:tc>
                <w:tc>
                  <w:tcPr>
                    <w:tcW w:w="1967" w:type="dxa"/>
                    <w:vMerge w:val="restar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rsidR="000B5E81" w:rsidRPr="00A222C0" w:rsidRDefault="000B5E81" w:rsidP="006F5A01">
                    <w:pPr>
                      <w:spacing w:before="100" w:beforeAutospacing="1" w:after="100" w:afterAutospacing="1" w:line="360" w:lineRule="auto"/>
                      <w:jc w:val="center"/>
                      <w:rPr>
                        <w:sz w:val="20"/>
                      </w:rPr>
                    </w:pPr>
                    <w:r w:rsidRPr="00A222C0">
                      <w:rPr>
                        <w:b/>
                        <w:sz w:val="20"/>
                      </w:rPr>
                      <w:t>Ekstremalaus įvykio</w:t>
                    </w:r>
                    <w:r w:rsidRPr="00A222C0">
                      <w:rPr>
                        <w:b/>
                        <w:sz w:val="20"/>
                      </w:rPr>
                      <w:br/>
                      <w:t>apibūdinimas</w:t>
                    </w:r>
                  </w:p>
                </w:tc>
                <w:tc>
                  <w:tcPr>
                    <w:tcW w:w="3261" w:type="dxa"/>
                    <w:gridSpan w:val="2"/>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rsidR="000B5E81" w:rsidRPr="00A222C0" w:rsidRDefault="000B5E81" w:rsidP="006F5A01">
                    <w:pPr>
                      <w:spacing w:before="100" w:beforeAutospacing="1" w:after="100" w:afterAutospacing="1" w:line="360" w:lineRule="auto"/>
                      <w:jc w:val="center"/>
                      <w:rPr>
                        <w:sz w:val="20"/>
                      </w:rPr>
                    </w:pPr>
                    <w:r w:rsidRPr="00A222C0">
                      <w:rPr>
                        <w:b/>
                        <w:sz w:val="20"/>
                      </w:rPr>
                      <w:t>Kriterijai</w:t>
                    </w:r>
                  </w:p>
                </w:tc>
                <w:tc>
                  <w:tcPr>
                    <w:tcW w:w="1861" w:type="dxa"/>
                    <w:vMerge w:val="restart"/>
                    <w:tcBorders>
                      <w:top w:val="single" w:sz="8" w:space="0" w:color="auto"/>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jc w:val="center"/>
                      <w:rPr>
                        <w:sz w:val="20"/>
                      </w:rPr>
                    </w:pPr>
                    <w:r w:rsidRPr="00A222C0">
                      <w:rPr>
                        <w:b/>
                        <w:sz w:val="20"/>
                      </w:rPr>
                      <w:t>Priemonės, siekiant sumažinti jų tikimybę (ir) ar pasekmes</w:t>
                    </w:r>
                  </w:p>
                </w:tc>
              </w:tr>
              <w:tr w:rsidR="000B5E81" w:rsidRPr="00A222C0" w:rsidTr="00A222C0">
                <w:trPr>
                  <w:trHeight w:val="20"/>
                  <w:tblHeader/>
                  <w:jc w:val="center"/>
                </w:trPr>
                <w:tc>
                  <w:tcPr>
                    <w:tcW w:w="2167" w:type="dxa"/>
                    <w:vMerge/>
                    <w:tcBorders>
                      <w:top w:val="single" w:sz="8" w:space="0" w:color="auto"/>
                      <w:left w:val="single" w:sz="8" w:space="0" w:color="auto"/>
                      <w:bottom w:val="single" w:sz="8" w:space="0" w:color="auto"/>
                      <w:right w:val="single" w:sz="8" w:space="0" w:color="auto"/>
                    </w:tcBorders>
                    <w:vAlign w:val="center"/>
                    <w:hideMark/>
                  </w:tcPr>
                  <w:p w:rsidR="000B5E81" w:rsidRPr="00A222C0" w:rsidRDefault="000B5E81" w:rsidP="006F5A01">
                    <w:pPr>
                      <w:spacing w:line="360" w:lineRule="auto"/>
                      <w:rPr>
                        <w:sz w:val="20"/>
                      </w:rPr>
                    </w:pPr>
                  </w:p>
                </w:tc>
                <w:tc>
                  <w:tcPr>
                    <w:tcW w:w="1967" w:type="dxa"/>
                    <w:vMerge/>
                    <w:tcBorders>
                      <w:top w:val="single" w:sz="8" w:space="0" w:color="auto"/>
                      <w:left w:val="nil"/>
                      <w:bottom w:val="single" w:sz="8" w:space="0" w:color="auto"/>
                      <w:right w:val="single" w:sz="8" w:space="0" w:color="auto"/>
                    </w:tcBorders>
                    <w:vAlign w:val="center"/>
                    <w:hideMark/>
                  </w:tcPr>
                  <w:p w:rsidR="000B5E81" w:rsidRPr="00A222C0" w:rsidRDefault="000B5E81" w:rsidP="006F5A01">
                    <w:pPr>
                      <w:spacing w:line="360" w:lineRule="auto"/>
                      <w:rPr>
                        <w:sz w:val="20"/>
                      </w:rPr>
                    </w:pPr>
                  </w:p>
                </w:tc>
                <w:tc>
                  <w:tcPr>
                    <w:tcW w:w="1418"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0B5E81" w:rsidRPr="00A222C0" w:rsidRDefault="000B5E81" w:rsidP="006F5A01">
                    <w:pPr>
                      <w:spacing w:before="100" w:beforeAutospacing="1" w:after="100" w:afterAutospacing="1" w:line="360" w:lineRule="auto"/>
                      <w:jc w:val="center"/>
                      <w:rPr>
                        <w:sz w:val="20"/>
                      </w:rPr>
                    </w:pPr>
                    <w:r w:rsidRPr="00A222C0">
                      <w:rPr>
                        <w:b/>
                        <w:sz w:val="20"/>
                      </w:rPr>
                      <w:t>matavimo vienetas</w:t>
                    </w:r>
                  </w:p>
                </w:tc>
                <w:tc>
                  <w:tcPr>
                    <w:tcW w:w="1843"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0B5E81" w:rsidRPr="00A222C0" w:rsidRDefault="000B5E81" w:rsidP="006F5A01">
                    <w:pPr>
                      <w:spacing w:before="100" w:beforeAutospacing="1" w:after="100" w:afterAutospacing="1" w:line="360" w:lineRule="auto"/>
                      <w:jc w:val="center"/>
                      <w:rPr>
                        <w:sz w:val="20"/>
                      </w:rPr>
                    </w:pPr>
                    <w:r w:rsidRPr="00A222C0">
                      <w:rPr>
                        <w:b/>
                        <w:sz w:val="20"/>
                      </w:rPr>
                      <w:t>įvertinimas,</w:t>
                    </w:r>
                    <w:r w:rsidRPr="00A222C0">
                      <w:rPr>
                        <w:b/>
                        <w:sz w:val="20"/>
                      </w:rPr>
                      <w:br/>
                      <w:t>dydis, reikšmė</w:t>
                    </w:r>
                  </w:p>
                </w:tc>
                <w:tc>
                  <w:tcPr>
                    <w:tcW w:w="1861" w:type="dxa"/>
                    <w:vMerge/>
                    <w:tcBorders>
                      <w:top w:val="single" w:sz="8" w:space="0" w:color="auto"/>
                      <w:left w:val="nil"/>
                      <w:bottom w:val="single" w:sz="8" w:space="0" w:color="auto"/>
                      <w:right w:val="single" w:sz="8" w:space="0" w:color="auto"/>
                    </w:tcBorders>
                    <w:vAlign w:val="center"/>
                    <w:hideMark/>
                  </w:tcPr>
                  <w:p w:rsidR="000B5E81" w:rsidRPr="00A222C0" w:rsidRDefault="000B5E81" w:rsidP="006F5A01">
                    <w:pPr>
                      <w:spacing w:line="360" w:lineRule="auto"/>
                      <w:rPr>
                        <w:sz w:val="20"/>
                      </w:rPr>
                    </w:pP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vAlign w:val="center"/>
                    <w:hideMark/>
                  </w:tcPr>
                  <w:p w:rsidR="000B5E81" w:rsidRPr="00A222C0" w:rsidRDefault="000B5E81" w:rsidP="006F5A01">
                    <w:pPr>
                      <w:spacing w:before="100" w:beforeAutospacing="1" w:after="100" w:afterAutospacing="1" w:line="360" w:lineRule="auto"/>
                      <w:rPr>
                        <w:sz w:val="20"/>
                      </w:rPr>
                    </w:pPr>
                    <w:r w:rsidRPr="00A222C0">
                      <w:rPr>
                        <w:b/>
                        <w:sz w:val="20"/>
                      </w:rPr>
                      <w:t>GAMTINIO POBŪDŽIO</w:t>
                    </w:r>
                  </w:p>
                </w:tc>
                <w:tc>
                  <w:tcPr>
                    <w:tcW w:w="1967"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0B5E81" w:rsidRPr="00A222C0" w:rsidRDefault="000B5E81" w:rsidP="006F5A01">
                    <w:pPr>
                      <w:spacing w:before="100" w:beforeAutospacing="1" w:after="100" w:afterAutospacing="1" w:line="360" w:lineRule="auto"/>
                      <w:rPr>
                        <w:sz w:val="20"/>
                      </w:rPr>
                    </w:pPr>
                    <w:r w:rsidRPr="00A222C0">
                      <w:rPr>
                        <w:sz w:val="20"/>
                      </w:rPr>
                      <w:t> </w:t>
                    </w:r>
                  </w:p>
                </w:tc>
                <w:tc>
                  <w:tcPr>
                    <w:tcW w:w="1418"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43"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labai smarki audra, viesulas, škvalas</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maksimalus vėjo greitis</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m/s</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28÷32</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smarkus lietus</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kritulių kiekis; trukmė</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mm; val.</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50÷80; ≤  12</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stambi kruša</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ledėkų skersmuo</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mm</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20</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smarkus snygis</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kritulių kiekis; sniego dangos storis; trukmė</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mm; cm; val.</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20÷30; 20÷30;</w:t>
                    </w:r>
                    <w:r w:rsidRPr="00A222C0">
                      <w:rPr>
                        <w:sz w:val="20"/>
                      </w:rPr>
                      <w:br/>
                      <w:t>≤  12</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smarki pūga</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vidutinis vėjo greitis; trukmė</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m/s; val.</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15÷20; ≥  12</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smarki lijundra</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apšalo storis ant standartinio lijundros stovo laidų</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skersmuo, mm</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20</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šlapio sniego apdraba</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 xml:space="preserve">apšalo storis ant standartinio lijundros </w:t>
                    </w:r>
                    <w:r w:rsidRPr="00A222C0">
                      <w:rPr>
                        <w:sz w:val="20"/>
                      </w:rPr>
                      <w:lastRenderedPageBreak/>
                      <w:t>stovo laidų</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lastRenderedPageBreak/>
                      <w:t>skersmuo, mm</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35</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xml:space="preserve">Planuojama ūkinė veikla bus vykdoma </w:t>
                    </w:r>
                    <w:r w:rsidRPr="00A222C0">
                      <w:rPr>
                        <w:sz w:val="20"/>
                      </w:rPr>
                      <w:lastRenderedPageBreak/>
                      <w:t>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lastRenderedPageBreak/>
                      <w:t>speigas</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 xml:space="preserve">nakties minimali temperatūra; trukmė </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vertAlign w:val="superscript"/>
                      </w:rPr>
                      <w:t>0</w:t>
                    </w:r>
                    <w:r w:rsidRPr="00A222C0">
                      <w:rPr>
                        <w:sz w:val="20"/>
                      </w:rPr>
                      <w:t>C; naktis</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minus 30 arba žemesnė; 1÷3</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kaitra</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dienos maksimali oro temperatūra; trukmė</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vertAlign w:val="superscript"/>
                      </w:rPr>
                      <w:t>0</w:t>
                    </w:r>
                    <w:r w:rsidRPr="00A222C0">
                      <w:rPr>
                        <w:sz w:val="20"/>
                      </w:rPr>
                      <w:t>C; diena</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30; ≥  10</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labai smarkus lietus</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kritulių kiekis; trukmė</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mm; val.</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&gt;80; ≤  12</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labai smarkus snygis</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kritulių kiekis; sniego dangos storis; trukmė</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mm; cm; val.</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&gt;30; &gt;30; ≤  12</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labai smarki pūga</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vidutinis vėjo greitis; trukmė</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m/s; para</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&gt;20; ≥  1</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smarkus speigas</w:t>
                    </w:r>
                  </w:p>
                </w:tc>
                <w:tc>
                  <w:tcPr>
                    <w:tcW w:w="1967"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nakties minimali temperatūra; trukmė</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vertAlign w:val="superscript"/>
                      </w:rPr>
                      <w:t>0</w:t>
                    </w:r>
                    <w:r w:rsidRPr="00A222C0">
                      <w:rPr>
                        <w:sz w:val="20"/>
                      </w:rPr>
                      <w:t>C; naktis</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minus 30 arba žemesnė; &gt;3</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Planuojama ūkinė veikla bus vykdoma uždarame pastate – sandėlyje.</w:t>
                    </w:r>
                  </w:p>
                </w:tc>
              </w:tr>
              <w:tr w:rsidR="000B5E81" w:rsidRPr="00A222C0" w:rsidTr="00A222C0">
                <w:trPr>
                  <w:trHeight w:val="20"/>
                  <w:jc w:val="center"/>
                </w:trPr>
                <w:tc>
                  <w:tcPr>
                    <w:tcW w:w="4134"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b/>
                        <w:bCs/>
                        <w:sz w:val="20"/>
                      </w:rPr>
                      <w:t>TECHNINIO POBŪDŽIO</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vertAlign w:val="superscript"/>
                      </w:rPr>
                      <w:t> </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elektros energijos tiekimo vartotojams sutrikimas</w:t>
                    </w:r>
                  </w:p>
                </w:tc>
                <w:tc>
                  <w:tcPr>
                    <w:tcW w:w="1967"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nutraukiamas elektros energijos tiekimas teritorijai, miesto gyvenamajai vietovei ar jos daliai – teritorija; elektros energijos tiekimo sutrikimo trukmė; gyventojai</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paveikta teritorijos dalis; val.; skaičius</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1/3; ≥  24; ≥  20000</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nenumatoma</w:t>
                    </w:r>
                  </w:p>
                </w:tc>
              </w:tr>
              <w:tr w:rsidR="000B5E81" w:rsidRPr="00A222C0" w:rsidTr="00A222C0">
                <w:trPr>
                  <w:trHeight w:val="20"/>
                  <w:jc w:val="center"/>
                </w:trPr>
                <w:tc>
                  <w:tcPr>
                    <w:tcW w:w="4134"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b/>
                        <w:bCs/>
                        <w:sz w:val="20"/>
                      </w:rPr>
                      <w:lastRenderedPageBreak/>
                      <w:t>EKOLOGINIO POBŪDŽIO</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nenumatoma</w:t>
                    </w:r>
                  </w:p>
                </w:tc>
                <w:tc>
                  <w:tcPr>
                    <w:tcW w:w="1967"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w:t>
                    </w:r>
                  </w:p>
                </w:tc>
              </w:tr>
              <w:tr w:rsidR="000B5E81" w:rsidRPr="00A222C0" w:rsidTr="00A222C0">
                <w:trPr>
                  <w:trHeight w:val="20"/>
                  <w:jc w:val="center"/>
                </w:trPr>
                <w:tc>
                  <w:tcPr>
                    <w:tcW w:w="4134"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b/>
                        <w:bCs/>
                        <w:sz w:val="20"/>
                      </w:rPr>
                      <w:t xml:space="preserve">SOCIALINIO POBŪDŽIO </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b/>
                        <w:bCs/>
                        <w:sz w:val="20"/>
                      </w:rPr>
                      <w:t> </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b/>
                        <w:bCs/>
                        <w:sz w:val="20"/>
                      </w:rPr>
                      <w:t> </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b/>
                        <w:bCs/>
                        <w:sz w:val="20"/>
                      </w:rPr>
                      <w:t> </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nenumatoma</w:t>
                    </w:r>
                  </w:p>
                </w:tc>
                <w:tc>
                  <w:tcPr>
                    <w:tcW w:w="1967"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w:t>
                    </w:r>
                  </w:p>
                </w:tc>
              </w:tr>
              <w:tr w:rsidR="000B5E81" w:rsidRPr="00A222C0" w:rsidTr="00A222C0">
                <w:trPr>
                  <w:trHeight w:val="20"/>
                  <w:jc w:val="center"/>
                </w:trPr>
                <w:tc>
                  <w:tcPr>
                    <w:tcW w:w="4134"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b/>
                        <w:bCs/>
                        <w:sz w:val="20"/>
                      </w:rPr>
                      <w:t>KITAS EKSTREMALUS ĮVYKIS</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w:t>
                    </w:r>
                  </w:p>
                </w:tc>
              </w:tr>
              <w:tr w:rsidR="000B5E81" w:rsidRPr="00A222C0" w:rsidTr="00A222C0">
                <w:trPr>
                  <w:trHeight w:val="20"/>
                  <w:jc w:val="center"/>
                </w:trPr>
                <w:tc>
                  <w:tcPr>
                    <w:tcW w:w="216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rPr>
                        <w:sz w:val="20"/>
                      </w:rPr>
                    </w:pPr>
                    <w:r w:rsidRPr="00A222C0">
                      <w:rPr>
                        <w:sz w:val="20"/>
                      </w:rPr>
                      <w:t>nenumatoma</w:t>
                    </w:r>
                  </w:p>
                </w:tc>
                <w:tc>
                  <w:tcPr>
                    <w:tcW w:w="1967"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w:t>
                    </w:r>
                  </w:p>
                </w:tc>
                <w:tc>
                  <w:tcPr>
                    <w:tcW w:w="1418"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43" w:type="dxa"/>
                    <w:tcBorders>
                      <w:top w:val="nil"/>
                      <w:left w:val="nil"/>
                      <w:bottom w:val="single" w:sz="8" w:space="0" w:color="auto"/>
                      <w:right w:val="single" w:sz="8" w:space="0" w:color="auto"/>
                    </w:tcBorders>
                    <w:tcMar>
                      <w:top w:w="28" w:type="dxa"/>
                      <w:left w:w="57" w:type="dxa"/>
                      <w:bottom w:w="28" w:type="dxa"/>
                      <w:right w:w="57" w:type="dxa"/>
                    </w:tcMar>
                    <w:hideMark/>
                  </w:tcPr>
                  <w:p w:rsidR="000B5E81" w:rsidRPr="00A222C0" w:rsidRDefault="000B5E81" w:rsidP="006F5A01">
                    <w:pPr>
                      <w:spacing w:before="100" w:beforeAutospacing="1" w:after="100" w:afterAutospacing="1" w:line="360" w:lineRule="auto"/>
                      <w:jc w:val="center"/>
                      <w:rPr>
                        <w:sz w:val="20"/>
                      </w:rPr>
                    </w:pPr>
                    <w:r w:rsidRPr="00A222C0">
                      <w:rPr>
                        <w:sz w:val="20"/>
                      </w:rPr>
                      <w:t> </w:t>
                    </w:r>
                  </w:p>
                </w:tc>
                <w:tc>
                  <w:tcPr>
                    <w:tcW w:w="1861" w:type="dxa"/>
                    <w:tcBorders>
                      <w:top w:val="nil"/>
                      <w:left w:val="nil"/>
                      <w:bottom w:val="single" w:sz="8" w:space="0" w:color="auto"/>
                      <w:right w:val="single" w:sz="8" w:space="0" w:color="auto"/>
                    </w:tcBorders>
                    <w:tcMar>
                      <w:top w:w="0" w:type="dxa"/>
                      <w:left w:w="28" w:type="dxa"/>
                      <w:bottom w:w="0" w:type="dxa"/>
                      <w:right w:w="0" w:type="dxa"/>
                    </w:tcMar>
                    <w:hideMark/>
                  </w:tcPr>
                  <w:p w:rsidR="000B5E81" w:rsidRPr="00A222C0" w:rsidRDefault="000B5E81" w:rsidP="006F5A01">
                    <w:pPr>
                      <w:spacing w:before="100" w:beforeAutospacing="1" w:after="100" w:afterAutospacing="1" w:line="360" w:lineRule="auto"/>
                      <w:rPr>
                        <w:sz w:val="20"/>
                      </w:rPr>
                    </w:pPr>
                    <w:r w:rsidRPr="00A222C0">
                      <w:rPr>
                        <w:sz w:val="20"/>
                      </w:rPr>
                      <w:t> </w:t>
                    </w:r>
                  </w:p>
                </w:tc>
              </w:tr>
            </w:tbl>
            <w:p w:rsidR="000B5E81" w:rsidRPr="00A222C0" w:rsidRDefault="00A222C0" w:rsidP="000B5E81">
              <w:pPr>
                <w:suppressAutoHyphens/>
                <w:spacing w:line="360" w:lineRule="auto"/>
                <w:ind w:firstLine="720"/>
                <w:jc w:val="both"/>
                <w:rPr>
                  <w:rFonts w:eastAsia="Calibri"/>
                  <w:szCs w:val="24"/>
                </w:rPr>
              </w:pPr>
              <w:r w:rsidRPr="00A222C0">
                <w:rPr>
                  <w:szCs w:val="24"/>
                </w:rPr>
                <w:t>Ekstremalios situacijos bus valdomos pagal</w:t>
              </w:r>
              <w:r w:rsidR="000B5E81" w:rsidRPr="00A222C0">
                <w:rPr>
                  <w:szCs w:val="24"/>
                </w:rPr>
                <w:t xml:space="preserve"> </w:t>
              </w:r>
              <w:r w:rsidR="000B5E81" w:rsidRPr="00A222C0">
                <w:rPr>
                  <w:rFonts w:eastAsia="Calibri"/>
                  <w:b/>
                  <w:szCs w:val="24"/>
                </w:rPr>
                <w:t>ekstremaliųjų situacijų valdymo planą</w:t>
              </w:r>
              <w:r w:rsidR="000B5E81" w:rsidRPr="00A222C0">
                <w:rPr>
                  <w:rFonts w:eastAsia="Calibri"/>
                  <w:szCs w:val="24"/>
                </w:rPr>
                <w:t>.</w:t>
              </w:r>
            </w:p>
            <w:p w:rsidR="000B5E81" w:rsidRPr="00A222C0" w:rsidRDefault="000B5E81" w:rsidP="000B5E81">
              <w:pPr>
                <w:spacing w:line="360" w:lineRule="auto"/>
                <w:ind w:firstLine="567"/>
                <w:jc w:val="both"/>
                <w:rPr>
                  <w:szCs w:val="24"/>
                </w:rPr>
              </w:pPr>
              <w:r w:rsidRPr="00A222C0">
                <w:rPr>
                  <w:szCs w:val="24"/>
                </w:rPr>
                <w:t>Pavojų, kurie gali susidaryti už planuojamos ūkinės veiklos teritorijos ribų bei turėtų padarinių (poveikį) šioje teritorijoje esančių gyventojų gyvybei ar sveikatai, turtui, aplinkai, ūkinės veiklos tęstinumui, nenumatoma.</w:t>
              </w:r>
            </w:p>
            <w:p w:rsidR="000B5E81" w:rsidRPr="00A222C0" w:rsidRDefault="000B5E81" w:rsidP="000B5E81">
              <w:pPr>
                <w:spacing w:line="360" w:lineRule="auto"/>
                <w:ind w:firstLine="567"/>
                <w:jc w:val="both"/>
                <w:rPr>
                  <w:szCs w:val="24"/>
                </w:rPr>
              </w:pPr>
              <w:r w:rsidRPr="00A222C0">
                <w:rPr>
                  <w:szCs w:val="24"/>
                </w:rPr>
                <w:t>Vadovaujantis Priešgaisrinės apsaugos ir gelbėjimo departamento prie Vidaus reikalų ministerijos 2010 m. balandžio 19 d. įsakymu Nr. 1-134 "Dėl kriterijų ūkio subjektams ir kitoms įstaigoms, kurių vadovai turi organizuoti ekstremaliųjų situacijų valdymo planų rengimą, derinimą ir tvirtinimą, ir ūkio subjektams, kurių vadovai gali sudaryti ekstremaliųjų situacijų operacijų centrą, patvirtinimo" (2014 m. sausio 30 d. įsakymo Nr. 1-37 redakcija) planuojama ūkinė veikla atitinka šį punktą:</w:t>
              </w:r>
            </w:p>
            <w:p w:rsidR="000B5E81" w:rsidRPr="00A222C0" w:rsidRDefault="000B5E81" w:rsidP="000B5E81">
              <w:pPr>
                <w:spacing w:line="360" w:lineRule="auto"/>
                <w:ind w:firstLine="312"/>
                <w:jc w:val="both"/>
                <w:rPr>
                  <w:color w:val="000000"/>
                  <w:szCs w:val="24"/>
                  <w:lang w:eastAsia="lt-LT"/>
                </w:rPr>
              </w:pPr>
              <w:r w:rsidRPr="00A222C0">
                <w:rPr>
                  <w:color w:val="000000"/>
                  <w:szCs w:val="24"/>
                  <w:lang w:eastAsia="lt-LT"/>
                </w:rPr>
                <w:t>1.1.3. ūkio subjektai, kurie steigia ar yra įsteigę ir eksploatuoja valstybinės reikšmės atliekų tvarkymo objektus ir ūkio subjektai, kuriuose susidaro pavojingosios atliekos, ir pavojingąsias atliekas tvarkantys bei nepavojingąsias atliekas šalinantys ūkio subjektai;</w:t>
              </w:r>
            </w:p>
            <w:p w:rsidR="000B5E81" w:rsidRPr="00A222C0" w:rsidRDefault="000B5E81" w:rsidP="000B5E81">
              <w:pPr>
                <w:spacing w:line="360" w:lineRule="auto"/>
                <w:ind w:firstLine="567"/>
                <w:jc w:val="both"/>
                <w:rPr>
                  <w:szCs w:val="24"/>
                </w:rPr>
              </w:pPr>
              <w:r w:rsidRPr="00A222C0">
                <w:rPr>
                  <w:szCs w:val="24"/>
                </w:rPr>
                <w:t>Atsižvelgiant į Priešgaisrinės apsaugos ir gelbėjimo departamento prie Vidaus reikalų ministerijos 2010 m. balandžio 19 d. įsakymo Nr. 1-134 reikalavimus įsipareigoja</w:t>
              </w:r>
              <w:r w:rsidR="00A222C0" w:rsidRPr="00A222C0">
                <w:rPr>
                  <w:szCs w:val="24"/>
                </w:rPr>
                <w:t>ma</w:t>
              </w:r>
              <w:r w:rsidRPr="00A222C0">
                <w:rPr>
                  <w:szCs w:val="24"/>
                </w:rPr>
                <w:t xml:space="preserve"> pradėjus ūkinę veiklą per 3 mėn. nuo veiklos pradžios atlikti </w:t>
              </w:r>
              <w:r w:rsidRPr="00A222C0">
                <w:rPr>
                  <w:b/>
                  <w:szCs w:val="24"/>
                </w:rPr>
                <w:t>galimų pavojų ir ekstremaliųjų situacijų rizikos analizę</w:t>
              </w:r>
              <w:r w:rsidRPr="00A222C0">
                <w:rPr>
                  <w:szCs w:val="24"/>
                </w:rPr>
                <w:t xml:space="preserve">, teisės aktų nustatyta tvarka parengti Lietuvos Respublikos civilinės saugos įstatyme numatytą </w:t>
              </w:r>
              <w:r w:rsidRPr="00A222C0">
                <w:rPr>
                  <w:b/>
                  <w:szCs w:val="24"/>
                </w:rPr>
                <w:t>ekstremaliųjų situacijų valdymo planą</w:t>
              </w:r>
              <w:r w:rsidRPr="00A222C0">
                <w:rPr>
                  <w:szCs w:val="24"/>
                </w:rPr>
                <w:t>.</w:t>
              </w:r>
            </w:p>
            <w:p w:rsidR="00A22457" w:rsidRDefault="000B5E81" w:rsidP="006D58CE">
              <w:pPr>
                <w:spacing w:line="360" w:lineRule="auto"/>
                <w:ind w:firstLine="567"/>
                <w:jc w:val="both"/>
                <w:rPr>
                  <w:szCs w:val="24"/>
                </w:rPr>
              </w:pPr>
              <w:r w:rsidRPr="00A222C0">
                <w:rPr>
                  <w:szCs w:val="24"/>
                </w:rPr>
                <w:t>Planuojama ūkinė veikla neatitinka nei vieno kriterijaus, pagal kurį ūkio subjektų vadovai turi sudaryti ekstremaliųjų situacijų operacijų centrą.</w:t>
              </w:r>
            </w:p>
          </w:sdtContent>
        </w:sdt>
        <w:sdt>
          <w:sdtPr>
            <w:rPr>
              <w:rFonts w:ascii="TimesLT" w:hAnsi="TimesLT"/>
              <w:sz w:val="20"/>
              <w:lang w:val="en-US" w:eastAsia="ar-SA"/>
            </w:rPr>
            <w:alias w:val="1 pr. 15 p."/>
            <w:tag w:val="part_24348a6cc2e84ec4bb154e6be12d410c"/>
            <w:id w:val="498553198"/>
          </w:sdtPr>
          <w:sdtContent>
            <w:p w:rsidR="001E0AAA" w:rsidRPr="005E11AF" w:rsidRDefault="00246E4C" w:rsidP="00A22457">
              <w:pPr>
                <w:ind w:firstLine="567"/>
                <w:jc w:val="both"/>
                <w:rPr>
                  <w:color w:val="000000"/>
                  <w:szCs w:val="24"/>
                </w:rPr>
              </w:pPr>
              <w:sdt>
                <w:sdtPr>
                  <w:rPr>
                    <w:b/>
                  </w:rPr>
                  <w:alias w:val="Numeris"/>
                  <w:tag w:val="nr_24348a6cc2e84ec4bb154e6be12d410c"/>
                  <w:id w:val="-298536795"/>
                </w:sdtPr>
                <w:sdtContent>
                  <w:r w:rsidR="00A22457" w:rsidRPr="005E11AF">
                    <w:rPr>
                      <w:b/>
                      <w:szCs w:val="24"/>
                    </w:rPr>
                    <w:t>15</w:t>
                  </w:r>
                </w:sdtContent>
              </w:sdt>
              <w:r w:rsidR="00A22457" w:rsidRPr="005E11AF">
                <w:rPr>
                  <w:b/>
                  <w:szCs w:val="24"/>
                </w:rPr>
                <w:t xml:space="preserve">. Planuojamos ūkinės veiklos rizika žmonių sveikatai </w:t>
              </w:r>
              <w:r w:rsidR="00A22457" w:rsidRPr="005E11AF">
                <w:rPr>
                  <w:b/>
                  <w:color w:val="000000"/>
                  <w:szCs w:val="24"/>
                </w:rPr>
                <w:t>(pvz., dėl vandens ar oro užterštumo).</w:t>
              </w:r>
            </w:p>
            <w:p w:rsidR="005E11AF" w:rsidRPr="005E11AF" w:rsidRDefault="005E11AF" w:rsidP="001E0AAA">
              <w:pPr>
                <w:pStyle w:val="Bodytext"/>
                <w:spacing w:line="360" w:lineRule="auto"/>
                <w:ind w:firstLine="709"/>
                <w:rPr>
                  <w:rFonts w:ascii="Times New Roman" w:hAnsi="Times New Roman"/>
                  <w:sz w:val="24"/>
                  <w:szCs w:val="24"/>
                  <w:lang w:val="lt-LT"/>
                </w:rPr>
              </w:pPr>
              <w:r w:rsidRPr="005E11AF">
                <w:rPr>
                  <w:rFonts w:ascii="Times New Roman" w:hAnsi="Times New Roman"/>
                  <w:sz w:val="24"/>
                  <w:szCs w:val="24"/>
                  <w:lang w:val="lt-LT"/>
                </w:rPr>
                <w:t>Planuojama ūkinė veikl</w:t>
              </w:r>
              <w:r>
                <w:rPr>
                  <w:rFonts w:ascii="Times New Roman" w:hAnsi="Times New Roman"/>
                  <w:sz w:val="24"/>
                  <w:szCs w:val="24"/>
                  <w:lang w:val="lt-LT"/>
                </w:rPr>
                <w:t>a</w:t>
              </w:r>
              <w:r w:rsidRPr="005E11AF">
                <w:rPr>
                  <w:rFonts w:ascii="Times New Roman" w:hAnsi="Times New Roman"/>
                  <w:sz w:val="24"/>
                  <w:szCs w:val="24"/>
                  <w:lang w:val="lt-LT"/>
                </w:rPr>
                <w:t xml:space="preserve"> </w:t>
              </w:r>
              <w:r>
                <w:rPr>
                  <w:rFonts w:ascii="Times New Roman" w:hAnsi="Times New Roman"/>
                  <w:sz w:val="24"/>
                  <w:szCs w:val="24"/>
                  <w:lang w:val="lt-LT"/>
                </w:rPr>
                <w:t>neturės neigiamos įtakos žmonių sveikatai</w:t>
              </w:r>
              <w:r w:rsidRPr="005E11AF">
                <w:rPr>
                  <w:rFonts w:ascii="Times New Roman" w:hAnsi="Times New Roman"/>
                  <w:sz w:val="24"/>
                  <w:szCs w:val="24"/>
                  <w:lang w:val="lt-LT"/>
                </w:rPr>
                <w:t>.</w:t>
              </w:r>
            </w:p>
            <w:p w:rsidR="001E0AAA" w:rsidRPr="005E11AF" w:rsidRDefault="001E0AAA" w:rsidP="001E0AAA">
              <w:pPr>
                <w:pStyle w:val="Bodytext"/>
                <w:spacing w:line="360" w:lineRule="auto"/>
                <w:ind w:firstLine="709"/>
                <w:rPr>
                  <w:rFonts w:ascii="Times New Roman" w:hAnsi="Times New Roman"/>
                  <w:sz w:val="24"/>
                  <w:szCs w:val="24"/>
                  <w:lang w:val="lt-LT"/>
                </w:rPr>
              </w:pPr>
              <w:r w:rsidRPr="005E11AF">
                <w:rPr>
                  <w:rFonts w:ascii="Times New Roman" w:hAnsi="Times New Roman"/>
                  <w:sz w:val="24"/>
                  <w:szCs w:val="24"/>
                  <w:lang w:val="lt-LT"/>
                </w:rPr>
                <w:t xml:space="preserve">Ūkinės veiklos vieta yra </w:t>
              </w:r>
              <w:r w:rsidR="00A222C0" w:rsidRPr="005E11AF">
                <w:rPr>
                  <w:rFonts w:ascii="Times New Roman" w:hAnsi="Times New Roman"/>
                  <w:sz w:val="24"/>
                  <w:szCs w:val="24"/>
                  <w:lang w:val="lt-LT"/>
                </w:rPr>
                <w:t xml:space="preserve">atskiroje aukšta betonine tvora aptvertoje teritorijoje. ENTP ardymas vyks uždarame pastate. ENTP ardymas bus vykdomas rankiniu būdu uždarose </w:t>
              </w:r>
              <w:r w:rsidR="00A222C0" w:rsidRPr="005E11AF">
                <w:rPr>
                  <w:rFonts w:ascii="Times New Roman" w:hAnsi="Times New Roman"/>
                  <w:sz w:val="24"/>
                  <w:szCs w:val="24"/>
                  <w:lang w:val="lt-LT"/>
                </w:rPr>
                <w:lastRenderedPageBreak/>
                <w:t xml:space="preserve">patalpose, mobilūs oro taršos šaltiniai naudojami nebus, metalų pjovimo, smulkinimo nenumatoma, patalpų šildymas numatomas elektriniais šildytuvais, todėl oro taršos į aplinką neprognozuojama. </w:t>
              </w:r>
              <w:r w:rsidRPr="005E11AF">
                <w:rPr>
                  <w:rFonts w:ascii="Times New Roman" w:hAnsi="Times New Roman"/>
                  <w:sz w:val="24"/>
                  <w:szCs w:val="24"/>
                  <w:lang w:val="lt-LT"/>
                </w:rPr>
                <w:t>Be to, planuojama veikla yra labai panaši jau esamoms veikloms toje vietoje.</w:t>
              </w:r>
              <w:r w:rsidR="00011DFD" w:rsidRPr="005E11AF">
                <w:rPr>
                  <w:rFonts w:ascii="Times New Roman" w:hAnsi="Times New Roman"/>
                  <w:sz w:val="24"/>
                  <w:szCs w:val="24"/>
                  <w:lang w:val="lt-LT"/>
                </w:rPr>
                <w:t xml:space="preserve"> Vanduo </w:t>
              </w:r>
              <w:r w:rsidR="00A222C0" w:rsidRPr="005E11AF">
                <w:rPr>
                  <w:rFonts w:ascii="Times New Roman" w:hAnsi="Times New Roman"/>
                  <w:sz w:val="24"/>
                  <w:szCs w:val="24"/>
                  <w:lang w:val="lt-LT"/>
                </w:rPr>
                <w:t xml:space="preserve">bus naudojamas tik darbuotojų buitiniams poreikiams </w:t>
              </w:r>
              <w:r w:rsidR="005E11AF" w:rsidRPr="005E11AF">
                <w:rPr>
                  <w:rFonts w:ascii="Times New Roman" w:hAnsi="Times New Roman"/>
                  <w:sz w:val="24"/>
                  <w:szCs w:val="24"/>
                  <w:lang w:val="lt-LT"/>
                </w:rPr>
                <w:t xml:space="preserve">(iki </w:t>
              </w:r>
              <w:r w:rsidR="00F614AA">
                <w:rPr>
                  <w:rFonts w:ascii="Times New Roman" w:hAnsi="Times New Roman"/>
                  <w:sz w:val="24"/>
                  <w:szCs w:val="24"/>
                  <w:lang w:val="lt-LT"/>
                </w:rPr>
                <w:t>18,9</w:t>
              </w:r>
              <w:r w:rsidR="005E11AF" w:rsidRPr="005E11AF">
                <w:rPr>
                  <w:rFonts w:ascii="Times New Roman" w:hAnsi="Times New Roman"/>
                  <w:sz w:val="24"/>
                  <w:szCs w:val="24"/>
                  <w:lang w:val="lt-LT"/>
                </w:rPr>
                <w:t xml:space="preserve"> m</w:t>
              </w:r>
              <w:r w:rsidR="005E11AF" w:rsidRPr="005E11AF">
                <w:rPr>
                  <w:rFonts w:ascii="Times New Roman" w:hAnsi="Times New Roman"/>
                  <w:sz w:val="24"/>
                  <w:szCs w:val="24"/>
                  <w:vertAlign w:val="superscript"/>
                  <w:lang w:val="lt-LT"/>
                </w:rPr>
                <w:t>3</w:t>
              </w:r>
              <w:r w:rsidR="005E11AF" w:rsidRPr="005E11AF">
                <w:rPr>
                  <w:rFonts w:ascii="Times New Roman" w:hAnsi="Times New Roman"/>
                  <w:sz w:val="24"/>
                  <w:szCs w:val="24"/>
                  <w:lang w:val="lt-LT"/>
                </w:rPr>
                <w:t>/metus), susidariusios buitinės nuotekos pateks į miesto buitinių nuotekų tinklus.</w:t>
              </w:r>
              <w:r w:rsidR="00011DFD" w:rsidRPr="005E11AF">
                <w:rPr>
                  <w:rFonts w:ascii="Times New Roman" w:hAnsi="Times New Roman"/>
                  <w:sz w:val="24"/>
                  <w:szCs w:val="24"/>
                  <w:lang w:val="lt-LT"/>
                </w:rPr>
                <w:t xml:space="preserve"> Paviršinių nuotekų užteršimo nebus, nes veikla vykdoma uždarose patalpose</w:t>
              </w:r>
              <w:r w:rsidR="005E11AF" w:rsidRPr="005E11AF">
                <w:rPr>
                  <w:rFonts w:ascii="Times New Roman" w:hAnsi="Times New Roman"/>
                  <w:sz w:val="24"/>
                  <w:szCs w:val="24"/>
                  <w:lang w:val="lt-LT"/>
                </w:rPr>
                <w:t>, pastate</w:t>
              </w:r>
              <w:r w:rsidR="00011DFD" w:rsidRPr="005E11AF">
                <w:rPr>
                  <w:rFonts w:ascii="Times New Roman" w:hAnsi="Times New Roman"/>
                  <w:sz w:val="24"/>
                  <w:szCs w:val="24"/>
                  <w:lang w:val="lt-LT"/>
                </w:rPr>
                <w:t xml:space="preserve">. Triukšmas į aplinką </w:t>
              </w:r>
              <w:r w:rsidR="005E11AF" w:rsidRPr="005E11AF">
                <w:rPr>
                  <w:rFonts w:ascii="Times New Roman" w:hAnsi="Times New Roman"/>
                  <w:sz w:val="24"/>
                  <w:szCs w:val="24"/>
                  <w:lang w:val="lt-LT"/>
                </w:rPr>
                <w:t>nenumatomas</w:t>
              </w:r>
              <w:r w:rsidR="00011DFD" w:rsidRPr="005E11AF">
                <w:rPr>
                  <w:rFonts w:ascii="Times New Roman" w:hAnsi="Times New Roman"/>
                  <w:sz w:val="24"/>
                  <w:szCs w:val="24"/>
                  <w:lang w:val="lt-LT"/>
                </w:rPr>
                <w:t xml:space="preserve">, </w:t>
              </w:r>
              <w:r w:rsidR="005E11AF" w:rsidRPr="005E11AF">
                <w:rPr>
                  <w:rFonts w:ascii="Times New Roman" w:hAnsi="Times New Roman"/>
                  <w:sz w:val="24"/>
                  <w:szCs w:val="24"/>
                  <w:lang w:val="lt-LT"/>
                </w:rPr>
                <w:t xml:space="preserve">nes ENTP ardymas vyks rankiniu būdu uždarame pastate, triukšmą keliančių smulkinimo, pjovimo įrenginių nenumatoma. </w:t>
              </w:r>
              <w:r w:rsidR="005E11AF">
                <w:rPr>
                  <w:rFonts w:ascii="Times New Roman" w:hAnsi="Times New Roman"/>
                  <w:sz w:val="24"/>
                  <w:szCs w:val="24"/>
                  <w:lang w:val="lt-LT"/>
                </w:rPr>
                <w:t xml:space="preserve">Triukšmo padidėjimo dėl atvažiuojančio ir išvažiuojančio transporto nenumatoma, nes srautas bus nežymus, į PŪV bus atvežama ardymui vidutiniškai 1 transporto priemonė per savaitę. </w:t>
              </w:r>
              <w:r w:rsidR="005E11AF" w:rsidRPr="005E11AF">
                <w:rPr>
                  <w:rFonts w:ascii="Times New Roman" w:hAnsi="Times New Roman"/>
                  <w:sz w:val="24"/>
                  <w:szCs w:val="24"/>
                  <w:lang w:val="lt-LT"/>
                </w:rPr>
                <w:t>PŪV triukšmas</w:t>
              </w:r>
              <w:r w:rsidR="008D3631" w:rsidRPr="005E11AF">
                <w:rPr>
                  <w:rFonts w:ascii="Times New Roman" w:hAnsi="Times New Roman"/>
                  <w:sz w:val="24"/>
                  <w:szCs w:val="24"/>
                  <w:lang w:val="lt-LT"/>
                </w:rPr>
                <w:t xml:space="preserve"> </w:t>
              </w:r>
              <w:r w:rsidR="00011DFD" w:rsidRPr="005E11AF">
                <w:rPr>
                  <w:rFonts w:ascii="Times New Roman" w:hAnsi="Times New Roman"/>
                  <w:sz w:val="24"/>
                  <w:szCs w:val="24"/>
                  <w:lang w:val="lt-LT"/>
                </w:rPr>
                <w:t>neigiamos įtakos gyvenamajai aplinkai neturės. Atliekos bus tvarkomos atliekų tvarkymo taisyklėse nustatyta tvarka ir perduodamos šių atliekų tvarkytojams.</w:t>
              </w:r>
            </w:p>
            <w:p w:rsidR="006777BC" w:rsidRPr="005E11AF" w:rsidRDefault="006777BC" w:rsidP="001E0AAA">
              <w:pPr>
                <w:pStyle w:val="Bodytext"/>
                <w:spacing w:line="360" w:lineRule="auto"/>
                <w:ind w:firstLine="709"/>
                <w:rPr>
                  <w:rFonts w:ascii="Times New Roman" w:hAnsi="Times New Roman"/>
                  <w:sz w:val="24"/>
                  <w:szCs w:val="24"/>
                  <w:lang w:val="lt-LT"/>
                </w:rPr>
              </w:pPr>
              <w:r w:rsidRPr="005E11AF">
                <w:rPr>
                  <w:rFonts w:ascii="Times New Roman" w:hAnsi="Times New Roman"/>
                  <w:sz w:val="24"/>
                  <w:szCs w:val="24"/>
                  <w:lang w:val="lt-LT"/>
                </w:rPr>
                <w:t xml:space="preserve">Pagal 1992 05 12 LR Vyriausybės nutarimo Nr. 343 206 punktą pavojingų atliekų surinkimo punktui yra taikoma 50 m. normatyvinė sanitarinė apsaugos zona. </w:t>
              </w:r>
              <w:r w:rsidR="00563A40" w:rsidRPr="005E11AF">
                <w:rPr>
                  <w:rFonts w:ascii="Times New Roman" w:hAnsi="Times New Roman"/>
                  <w:sz w:val="24"/>
                  <w:szCs w:val="24"/>
                  <w:lang w:val="lt-LT"/>
                </w:rPr>
                <w:t>Objekto sanitarinė apsaugos zona - žemės plotas tarp šių objektų ir gyvenamųjų pastatų.</w:t>
              </w:r>
              <w:r w:rsidR="00CE48B7">
                <w:rPr>
                  <w:rFonts w:ascii="Times New Roman" w:hAnsi="Times New Roman"/>
                  <w:sz w:val="24"/>
                  <w:szCs w:val="24"/>
                  <w:lang w:val="lt-LT"/>
                </w:rPr>
                <w:t xml:space="preserve"> Gyvenamieji namai į SAZ nepatenka.</w:t>
              </w:r>
            </w:p>
            <w:p w:rsidR="00A22457" w:rsidRDefault="006777BC" w:rsidP="006D58CE">
              <w:pPr>
                <w:pStyle w:val="Bodytext"/>
                <w:spacing w:line="360" w:lineRule="auto"/>
                <w:ind w:firstLine="709"/>
                <w:rPr>
                  <w:szCs w:val="24"/>
                </w:rPr>
              </w:pPr>
              <w:r w:rsidRPr="005E11AF">
                <w:rPr>
                  <w:rFonts w:ascii="Times New Roman" w:hAnsi="Times New Roman"/>
                  <w:sz w:val="24"/>
                  <w:szCs w:val="24"/>
                  <w:lang w:val="lt-LT"/>
                </w:rPr>
                <w:t xml:space="preserve">Veiklos vykdytojas įsipareigoja žemės sklypui nustatytas specialiąsias žemės ir miško naudojimo sąlygas įrašyti į Nekilnojamojo turto kadastrą ir Nekilnojamojo turto registrą Lietuvos Respublikos žemės įstatymo (Žin., 1994, Nr. </w:t>
              </w:r>
              <w:hyperlink r:id="rId17" w:history="1">
                <w:r w:rsidRPr="005E11AF">
                  <w:rPr>
                    <w:rFonts w:ascii="Times New Roman" w:hAnsi="Times New Roman"/>
                    <w:sz w:val="24"/>
                    <w:szCs w:val="24"/>
                  </w:rPr>
                  <w:t>34-620</w:t>
                </w:r>
              </w:hyperlink>
              <w:r w:rsidRPr="005E11AF">
                <w:rPr>
                  <w:rFonts w:ascii="Times New Roman" w:hAnsi="Times New Roman"/>
                  <w:sz w:val="24"/>
                  <w:szCs w:val="24"/>
                  <w:lang w:val="lt-LT"/>
                </w:rPr>
                <w:t xml:space="preserve">; 2004, Nr. </w:t>
              </w:r>
              <w:hyperlink r:id="rId18" w:history="1">
                <w:r w:rsidRPr="005E11AF">
                  <w:rPr>
                    <w:rFonts w:ascii="Times New Roman" w:hAnsi="Times New Roman"/>
                    <w:sz w:val="24"/>
                    <w:szCs w:val="24"/>
                  </w:rPr>
                  <w:t>28-868</w:t>
                </w:r>
              </w:hyperlink>
              <w:r w:rsidRPr="005E11AF">
                <w:rPr>
                  <w:rFonts w:ascii="Times New Roman" w:hAnsi="Times New Roman"/>
                  <w:sz w:val="24"/>
                  <w:szCs w:val="24"/>
                  <w:lang w:val="lt-LT"/>
                </w:rPr>
                <w:t xml:space="preserve">) 22 straipsnio ir Lietuvos Respublikos nekilnojamojo turto kadastro nuostatų, patvirtintų Lietuvos Respublikos Vyriausybės </w:t>
              </w:r>
              <w:smartTag w:uri="urn:schemas-microsoft-com:office:smarttags" w:element="metricconverter">
                <w:smartTagPr>
                  <w:attr w:name="ProductID" w:val="2002 m"/>
                </w:smartTagPr>
                <w:r w:rsidRPr="005E11AF">
                  <w:rPr>
                    <w:rFonts w:ascii="Times New Roman" w:hAnsi="Times New Roman"/>
                    <w:sz w:val="24"/>
                    <w:szCs w:val="24"/>
                    <w:lang w:val="lt-LT"/>
                  </w:rPr>
                  <w:t>2002 m</w:t>
                </w:r>
              </w:smartTag>
              <w:r w:rsidRPr="005E11AF">
                <w:rPr>
                  <w:rFonts w:ascii="Times New Roman" w:hAnsi="Times New Roman"/>
                  <w:sz w:val="24"/>
                  <w:szCs w:val="24"/>
                  <w:lang w:val="lt-LT"/>
                </w:rPr>
                <w:t xml:space="preserve">. balandžio 15 d. nutarimu Nr. 534 (Žin., 2002, Nr. </w:t>
              </w:r>
              <w:bookmarkStart w:id="6" w:name="P53993_1"/>
              <w:bookmarkEnd w:id="6"/>
              <w:r w:rsidR="00246E4C" w:rsidRPr="005E11AF">
                <w:rPr>
                  <w:rFonts w:ascii="Times New Roman" w:hAnsi="Times New Roman"/>
                  <w:sz w:val="24"/>
                  <w:szCs w:val="24"/>
                  <w:lang w:val="lt-LT"/>
                </w:rPr>
                <w:fldChar w:fldCharType="begin"/>
              </w:r>
              <w:r w:rsidRPr="005E11AF">
                <w:rPr>
                  <w:rFonts w:ascii="Times New Roman" w:hAnsi="Times New Roman"/>
                  <w:sz w:val="24"/>
                  <w:szCs w:val="24"/>
                  <w:lang w:val="lt-LT"/>
                </w:rPr>
                <w:instrText xml:space="preserve"> HYPERLINK "http://www3.lrs.lt/pls/inter/dokpaieska.showdoc_l?p_id=164531" </w:instrText>
              </w:r>
              <w:r w:rsidR="00246E4C" w:rsidRPr="005E11AF">
                <w:rPr>
                  <w:rFonts w:ascii="Times New Roman" w:hAnsi="Times New Roman"/>
                  <w:sz w:val="24"/>
                  <w:szCs w:val="24"/>
                  <w:lang w:val="lt-LT"/>
                </w:rPr>
                <w:fldChar w:fldCharType="separate"/>
              </w:r>
              <w:r w:rsidRPr="005E11AF">
                <w:rPr>
                  <w:rFonts w:ascii="Times New Roman" w:hAnsi="Times New Roman"/>
                  <w:sz w:val="24"/>
                  <w:szCs w:val="24"/>
                </w:rPr>
                <w:t>41-1539</w:t>
              </w:r>
              <w:bookmarkStart w:id="7" w:name="html"/>
              <w:r w:rsidR="00246E4C" w:rsidRPr="005E11AF">
                <w:rPr>
                  <w:rFonts w:ascii="Times New Roman" w:hAnsi="Times New Roman"/>
                  <w:sz w:val="24"/>
                  <w:szCs w:val="24"/>
                  <w:lang w:val="lt-LT"/>
                </w:rPr>
                <w:fldChar w:fldCharType="end"/>
              </w:r>
              <w:r w:rsidRPr="005E11AF">
                <w:rPr>
                  <w:rFonts w:ascii="Times New Roman" w:hAnsi="Times New Roman"/>
                  <w:sz w:val="24"/>
                  <w:szCs w:val="24"/>
                  <w:lang w:val="lt-LT"/>
                </w:rPr>
                <w:t xml:space="preserve">), </w:t>
              </w:r>
              <w:bookmarkEnd w:id="7"/>
              <w:r w:rsidRPr="005E11AF">
                <w:rPr>
                  <w:rFonts w:ascii="Times New Roman" w:hAnsi="Times New Roman"/>
                  <w:sz w:val="24"/>
                  <w:szCs w:val="24"/>
                  <w:lang w:val="lt-LT"/>
                </w:rPr>
                <w:t>nustatyta tvarka</w:t>
              </w:r>
              <w:r w:rsidR="00563A40" w:rsidRPr="005E11AF">
                <w:rPr>
                  <w:rFonts w:ascii="Times New Roman" w:hAnsi="Times New Roman"/>
                  <w:sz w:val="24"/>
                  <w:szCs w:val="24"/>
                  <w:lang w:val="lt-LT"/>
                </w:rPr>
                <w:t>.</w:t>
              </w:r>
            </w:p>
          </w:sdtContent>
        </w:sdt>
        <w:sdt>
          <w:sdtPr>
            <w:alias w:val="1 pr. 16 p."/>
            <w:tag w:val="part_01a3b2307f3b4f10aed70b5e9b25a5b9"/>
            <w:id w:val="-1409307426"/>
          </w:sdtPr>
          <w:sdtContent>
            <w:p w:rsidR="001E0AAA" w:rsidRDefault="00246E4C" w:rsidP="00A22457">
              <w:pPr>
                <w:ind w:firstLine="567"/>
                <w:jc w:val="both"/>
                <w:rPr>
                  <w:szCs w:val="24"/>
                </w:rPr>
              </w:pPr>
              <w:sdt>
                <w:sdtPr>
                  <w:rPr>
                    <w:b/>
                  </w:rPr>
                  <w:alias w:val="Numeris"/>
                  <w:tag w:val="nr_01a3b2307f3b4f10aed70b5e9b25a5b9"/>
                  <w:id w:val="1170375289"/>
                </w:sdtPr>
                <w:sdtContent>
                  <w:r w:rsidR="00A22457" w:rsidRPr="00F367CB">
                    <w:rPr>
                      <w:b/>
                      <w:szCs w:val="24"/>
                    </w:rPr>
                    <w:t>16</w:t>
                  </w:r>
                </w:sdtContent>
              </w:sdt>
              <w:r w:rsidR="00A22457" w:rsidRPr="00F367CB">
                <w:rPr>
                  <w:b/>
                  <w:szCs w:val="24"/>
                </w:rPr>
                <w:t>. Planuojamos ūkinės veiklos sąveika su kita vykdoma ūkine veikla ir (arba) pagal teisės aktų reikalavimus patvirtinta ūkinės veiklos (pvz., pramonės, žemės ūkio) plėtra gretimose teritorijose (pagal patvirtintus teritorijų planavimo dokumentus).</w:t>
              </w:r>
              <w:r w:rsidR="00A22457">
                <w:rPr>
                  <w:szCs w:val="24"/>
                </w:rPr>
                <w:t xml:space="preserve"> </w:t>
              </w:r>
            </w:p>
            <w:p w:rsidR="006D58CE" w:rsidRDefault="006D58CE" w:rsidP="00A22457">
              <w:pPr>
                <w:ind w:firstLine="567"/>
                <w:jc w:val="both"/>
                <w:rPr>
                  <w:szCs w:val="24"/>
                </w:rPr>
              </w:pPr>
            </w:p>
            <w:p w:rsidR="00A22457" w:rsidRDefault="00F367CB" w:rsidP="006D58CE">
              <w:pPr>
                <w:spacing w:line="360" w:lineRule="auto"/>
                <w:ind w:firstLine="567"/>
                <w:jc w:val="both"/>
                <w:rPr>
                  <w:strike/>
                  <w:szCs w:val="24"/>
                </w:rPr>
              </w:pPr>
              <w:r>
                <w:rPr>
                  <w:szCs w:val="24"/>
                </w:rPr>
                <w:t>PŪV pastate gali būti vykdoma kita susijusi su PŪV veikla - p</w:t>
              </w:r>
              <w:r w:rsidR="009801CE">
                <w:rPr>
                  <w:szCs w:val="24"/>
                </w:rPr>
                <w:t>rekyba naudotais automobiliais.</w:t>
              </w:r>
              <w:r w:rsidR="00011DFD" w:rsidRPr="00F367CB">
                <w:rPr>
                  <w:szCs w:val="24"/>
                </w:rPr>
                <w:t xml:space="preserve"> </w:t>
              </w:r>
              <w:r w:rsidR="00A47808" w:rsidRPr="00F367CB">
                <w:rPr>
                  <w:szCs w:val="24"/>
                </w:rPr>
                <w:t xml:space="preserve">PŪV teritorijoje ir greta esančiose teritorijose veiklą vykdo įvairios panašia veikla užsiimančios įmonės. Vadovaujantis Bendruoju </w:t>
              </w:r>
              <w:r w:rsidR="009801CE">
                <w:rPr>
                  <w:szCs w:val="24"/>
                </w:rPr>
                <w:t>Lentvario miesto</w:t>
              </w:r>
              <w:r w:rsidR="00A47808" w:rsidRPr="00F367CB">
                <w:rPr>
                  <w:szCs w:val="24"/>
                </w:rPr>
                <w:t xml:space="preserve"> planu PŪV teritorija ir greta esančios teritorijos yra skirtos gamybinei,</w:t>
              </w:r>
              <w:r>
                <w:rPr>
                  <w:szCs w:val="24"/>
                </w:rPr>
                <w:t xml:space="preserve"> komercinei</w:t>
              </w:r>
              <w:r w:rsidR="00A47808" w:rsidRPr="00F367CB">
                <w:rPr>
                  <w:szCs w:val="24"/>
                </w:rPr>
                <w:t xml:space="preserve"> pramonės ir sandėliavimo paskirčiai.</w:t>
              </w:r>
              <w:r w:rsidR="009801CE">
                <w:rPr>
                  <w:szCs w:val="24"/>
                </w:rPr>
                <w:t xml:space="preserve"> Plėtra gretimose teritorijose šiuo metu nenumatoma.</w:t>
              </w:r>
            </w:p>
          </w:sdtContent>
        </w:sdt>
        <w:sdt>
          <w:sdtPr>
            <w:alias w:val="1 pr. 17 p."/>
            <w:tag w:val="part_0a21be48270d4196aebec04edb10c418"/>
            <w:id w:val="-1068492239"/>
          </w:sdtPr>
          <w:sdtContent>
            <w:p w:rsidR="00A47808" w:rsidRDefault="00246E4C" w:rsidP="00A22457">
              <w:pPr>
                <w:ind w:firstLine="567"/>
                <w:jc w:val="both"/>
                <w:rPr>
                  <w:b/>
                  <w:szCs w:val="24"/>
                </w:rPr>
              </w:pPr>
              <w:sdt>
                <w:sdtPr>
                  <w:rPr>
                    <w:b/>
                  </w:rPr>
                  <w:alias w:val="Numeris"/>
                  <w:tag w:val="nr_0a21be48270d4196aebec04edb10c418"/>
                  <w:id w:val="891391887"/>
                </w:sdtPr>
                <w:sdtContent>
                  <w:r w:rsidR="00A22457" w:rsidRPr="00852A02">
                    <w:rPr>
                      <w:b/>
                      <w:szCs w:val="24"/>
                    </w:rPr>
                    <w:t>17</w:t>
                  </w:r>
                </w:sdtContent>
              </w:sdt>
              <w:r w:rsidR="00A22457" w:rsidRPr="00852A02">
                <w:rPr>
                  <w:b/>
                  <w:szCs w:val="24"/>
                </w:rPr>
                <w:t>. Veiklos vykdymo terminai ir eiliškumas, numatomas eksploatacijos laikas.</w:t>
              </w:r>
            </w:p>
            <w:p w:rsidR="006D58CE" w:rsidRDefault="006D58CE" w:rsidP="00A22457">
              <w:pPr>
                <w:ind w:firstLine="567"/>
                <w:jc w:val="both"/>
                <w:rPr>
                  <w:szCs w:val="24"/>
                </w:rPr>
              </w:pPr>
            </w:p>
            <w:p w:rsidR="00A22457" w:rsidRDefault="00CC2337" w:rsidP="008B2760">
              <w:pPr>
                <w:spacing w:line="360" w:lineRule="auto"/>
                <w:ind w:firstLine="567"/>
                <w:jc w:val="both"/>
                <w:rPr>
                  <w:szCs w:val="24"/>
                </w:rPr>
              </w:pPr>
              <w:r w:rsidRPr="009801CE">
                <w:rPr>
                  <w:szCs w:val="24"/>
                </w:rPr>
                <w:t>Planuoja</w:t>
              </w:r>
              <w:r w:rsidR="009801CE" w:rsidRPr="009801CE">
                <w:rPr>
                  <w:szCs w:val="24"/>
                </w:rPr>
                <w:t>ma</w:t>
              </w:r>
              <w:r w:rsidRPr="009801CE">
                <w:rPr>
                  <w:szCs w:val="24"/>
                </w:rPr>
                <w:t xml:space="preserve"> ūkinės veiklos pradžia 201</w:t>
              </w:r>
              <w:r w:rsidR="009801CE" w:rsidRPr="009801CE">
                <w:rPr>
                  <w:szCs w:val="24"/>
                </w:rPr>
                <w:t>7</w:t>
              </w:r>
              <w:r w:rsidRPr="009801CE">
                <w:rPr>
                  <w:szCs w:val="24"/>
                </w:rPr>
                <w:t xml:space="preserve"> m. </w:t>
              </w:r>
              <w:r w:rsidR="009801CE" w:rsidRPr="009801CE">
                <w:rPr>
                  <w:szCs w:val="24"/>
                </w:rPr>
                <w:t>III ketvirtis</w:t>
              </w:r>
              <w:r w:rsidRPr="009801CE">
                <w:rPr>
                  <w:szCs w:val="24"/>
                </w:rPr>
                <w:t xml:space="preserve"> gavus taršos leidimą ir pavojingų atliekų tvarkymo licenciją.</w:t>
              </w:r>
              <w:r w:rsidRPr="009801CE">
                <w:t>Veiklos vykdymo terminas neribotas, priklauso nuo paklausos ir rinkos sąlygų.</w:t>
              </w:r>
            </w:p>
          </w:sdtContent>
        </w:sdt>
      </w:sdtContent>
    </w:sdt>
    <w:sdt>
      <w:sdtPr>
        <w:alias w:val="skyrius"/>
        <w:tag w:val="part_3a1e0c40a3f44336b7d4545449b99eb6"/>
        <w:id w:val="-2025785972"/>
      </w:sdtPr>
      <w:sdtContent>
        <w:p w:rsidR="00A22457" w:rsidRDefault="00246E4C" w:rsidP="00A22457">
          <w:pPr>
            <w:jc w:val="center"/>
            <w:rPr>
              <w:b/>
              <w:szCs w:val="24"/>
            </w:rPr>
          </w:pPr>
          <w:sdt>
            <w:sdtPr>
              <w:alias w:val="Numeris"/>
              <w:tag w:val="nr_3a1e0c40a3f44336b7d4545449b99eb6"/>
              <w:id w:val="56207658"/>
            </w:sdtPr>
            <w:sdtContent>
              <w:r w:rsidR="00A22457">
                <w:rPr>
                  <w:b/>
                  <w:szCs w:val="24"/>
                </w:rPr>
                <w:t>III</w:t>
              </w:r>
            </w:sdtContent>
          </w:sdt>
          <w:r w:rsidR="00A22457">
            <w:rPr>
              <w:b/>
              <w:szCs w:val="24"/>
            </w:rPr>
            <w:t xml:space="preserve">. </w:t>
          </w:r>
          <w:sdt>
            <w:sdtPr>
              <w:alias w:val="Pavadinimas"/>
              <w:tag w:val="title_3a1e0c40a3f44336b7d4545449b99eb6"/>
              <w:id w:val="198047589"/>
            </w:sdtPr>
            <w:sdtContent>
              <w:r w:rsidR="00A22457">
                <w:rPr>
                  <w:b/>
                  <w:szCs w:val="24"/>
                </w:rPr>
                <w:t>PLANUOJAMOS ŪKINĖS VEIKLOS VIETA</w:t>
              </w:r>
            </w:sdtContent>
          </w:sdt>
        </w:p>
        <w:sdt>
          <w:sdtPr>
            <w:rPr>
              <w:szCs w:val="24"/>
            </w:rPr>
            <w:alias w:val="1 pr. 18 p."/>
            <w:tag w:val="part_784a21d5ae09445da28aecfb2114da9e"/>
            <w:id w:val="-1996954686"/>
          </w:sdtPr>
          <w:sdtContent>
            <w:p w:rsidR="00D47BC9" w:rsidRPr="0095698D" w:rsidRDefault="00246E4C" w:rsidP="0031346F">
              <w:pPr>
                <w:ind w:firstLine="567"/>
                <w:jc w:val="both"/>
                <w:rPr>
                  <w:b/>
                  <w:szCs w:val="24"/>
                </w:rPr>
              </w:pPr>
              <w:sdt>
                <w:sdtPr>
                  <w:rPr>
                    <w:b/>
                    <w:szCs w:val="24"/>
                  </w:rPr>
                  <w:alias w:val="Numeris"/>
                  <w:tag w:val="nr_784a21d5ae09445da28aecfb2114da9e"/>
                  <w:id w:val="1167747021"/>
                </w:sdtPr>
                <w:sdtContent>
                  <w:r w:rsidR="00A22457" w:rsidRPr="0095698D">
                    <w:rPr>
                      <w:b/>
                      <w:szCs w:val="24"/>
                    </w:rPr>
                    <w:t>18</w:t>
                  </w:r>
                </w:sdtContent>
              </w:sdt>
              <w:r w:rsidR="00A22457" w:rsidRPr="0095698D">
                <w:rPr>
                  <w:b/>
                  <w:szCs w:val="24"/>
                </w:rPr>
                <w:t xml:space="preserve">. 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 </w:t>
              </w:r>
            </w:p>
            <w:p w:rsidR="0031346F" w:rsidRPr="00D14279" w:rsidRDefault="0031346F" w:rsidP="0031346F">
              <w:pPr>
                <w:ind w:firstLine="567"/>
                <w:jc w:val="both"/>
                <w:rPr>
                  <w:szCs w:val="24"/>
                </w:rPr>
              </w:pPr>
            </w:p>
            <w:p w:rsidR="008B2A94" w:rsidRPr="0095698D" w:rsidRDefault="00D47BC9" w:rsidP="0031346F">
              <w:pPr>
                <w:spacing w:line="360" w:lineRule="auto"/>
                <w:ind w:firstLine="567"/>
                <w:jc w:val="both"/>
                <w:rPr>
                  <w:szCs w:val="24"/>
                </w:rPr>
              </w:pPr>
              <w:r w:rsidRPr="0095698D">
                <w:rPr>
                  <w:szCs w:val="24"/>
                </w:rPr>
                <w:t xml:space="preserve">Planuojamos ūkinės veiklos vieta - Vilniaus apskritis, </w:t>
              </w:r>
              <w:r w:rsidR="008B2A94" w:rsidRPr="0095698D">
                <w:rPr>
                  <w:szCs w:val="24"/>
                </w:rPr>
                <w:t>Trakų r</w:t>
              </w:r>
              <w:r w:rsidRPr="0095698D">
                <w:rPr>
                  <w:szCs w:val="24"/>
                </w:rPr>
                <w:t xml:space="preserve">. sav., </w:t>
              </w:r>
              <w:r w:rsidR="008B2A94" w:rsidRPr="0095698D">
                <w:rPr>
                  <w:szCs w:val="24"/>
                </w:rPr>
                <w:t xml:space="preserve">Lentvario m., </w:t>
              </w:r>
              <w:r w:rsidRPr="0095698D">
                <w:rPr>
                  <w:szCs w:val="24"/>
                </w:rPr>
                <w:t xml:space="preserve">Vilniaus </w:t>
              </w:r>
              <w:r w:rsidR="008B2A94" w:rsidRPr="0095698D">
                <w:rPr>
                  <w:szCs w:val="24"/>
                </w:rPr>
                <w:t>g. 5a</w:t>
              </w:r>
              <w:r w:rsidRPr="0095698D">
                <w:rPr>
                  <w:szCs w:val="24"/>
                </w:rPr>
                <w:t xml:space="preserve">. Vietovės žemėlapis pateiktas </w:t>
              </w:r>
              <w:r w:rsidR="00F614AA">
                <w:rPr>
                  <w:szCs w:val="24"/>
                  <w:u w:val="single"/>
                </w:rPr>
                <w:t>1 priede</w:t>
              </w:r>
              <w:r w:rsidRPr="0095698D">
                <w:rPr>
                  <w:szCs w:val="24"/>
                </w:rPr>
                <w:t>.</w:t>
              </w:r>
            </w:p>
            <w:p w:rsidR="008B2A94" w:rsidRPr="0095698D" w:rsidRDefault="00802169" w:rsidP="0031346F">
              <w:pPr>
                <w:spacing w:line="360" w:lineRule="auto"/>
                <w:ind w:firstLine="567"/>
                <w:jc w:val="both"/>
                <w:rPr>
                  <w:szCs w:val="24"/>
                </w:rPr>
              </w:pPr>
              <w:r w:rsidRPr="0095698D">
                <w:rPr>
                  <w:szCs w:val="24"/>
                </w:rPr>
                <w:t>Žemės sklypas 0,383 ha (unikalus nr. 4400-0687-1494), esantis Vilniaus g. 5a, Lentvario m., Trakų r. nuosavybės teise priklauso Dariui Vitaliui Pumpalavičiui</w:t>
              </w:r>
              <w:r w:rsidR="00F614AA">
                <w:rPr>
                  <w:szCs w:val="24"/>
                </w:rPr>
                <w:t xml:space="preserve"> (PŪV organizatoriui)</w:t>
              </w:r>
              <w:r w:rsidRPr="0095698D">
                <w:rPr>
                  <w:szCs w:val="24"/>
                </w:rPr>
                <w:t xml:space="preserve">, planuojančiam ENTP surinkimo ir apdorojimo veiklą. Žemės sklypo nekilnojamojo turto registro pažymėjimas pateiktas </w:t>
              </w:r>
              <w:r w:rsidRPr="0095698D">
                <w:rPr>
                  <w:szCs w:val="24"/>
                  <w:u w:val="single"/>
                </w:rPr>
                <w:t>2 priede</w:t>
              </w:r>
              <w:r w:rsidRPr="0095698D">
                <w:rPr>
                  <w:szCs w:val="24"/>
                </w:rPr>
                <w:t>. Šiame žemės sklype yra Dariui Vitaliui Pumpalavičiui priklausantys statiniai: pastatas-sandėlis (unikalus nr. 7996-5018-6042) 1218,14 m</w:t>
              </w:r>
              <w:r w:rsidRPr="0095698D">
                <w:rPr>
                  <w:szCs w:val="24"/>
                  <w:vertAlign w:val="superscript"/>
                </w:rPr>
                <w:t>2</w:t>
              </w:r>
              <w:r w:rsidRPr="0095698D">
                <w:rPr>
                  <w:szCs w:val="24"/>
                </w:rPr>
                <w:t xml:space="preserve"> ir rampa (unikalus numeris 7996-5018-6068). Statinių nekilnojamojo turto registro pažymėjimas pateiktas </w:t>
              </w:r>
              <w:r w:rsidR="00F614AA">
                <w:rPr>
                  <w:szCs w:val="24"/>
                  <w:u w:val="single"/>
                </w:rPr>
                <w:t>2</w:t>
              </w:r>
              <w:r w:rsidRPr="0095698D">
                <w:rPr>
                  <w:szCs w:val="24"/>
                  <w:u w:val="single"/>
                </w:rPr>
                <w:t xml:space="preserve"> priede</w:t>
              </w:r>
              <w:r w:rsidRPr="0095698D">
                <w:rPr>
                  <w:szCs w:val="24"/>
                </w:rPr>
                <w:t>.</w:t>
              </w:r>
            </w:p>
            <w:p w:rsidR="008B2A94" w:rsidRDefault="0095698D" w:rsidP="0095698D">
              <w:pPr>
                <w:tabs>
                  <w:tab w:val="left" w:pos="5295"/>
                </w:tabs>
                <w:spacing w:line="360" w:lineRule="auto"/>
                <w:ind w:firstLine="567"/>
                <w:jc w:val="both"/>
                <w:rPr>
                  <w:i/>
                  <w:szCs w:val="24"/>
                </w:rPr>
              </w:pPr>
              <w:r w:rsidRPr="0095698D">
                <w:rPr>
                  <w:szCs w:val="24"/>
                </w:rPr>
                <w:t xml:space="preserve">Žemės sklypo planas pateiktas </w:t>
              </w:r>
              <w:r w:rsidR="00F614AA">
                <w:rPr>
                  <w:szCs w:val="24"/>
                  <w:u w:val="single"/>
                </w:rPr>
                <w:t>3</w:t>
              </w:r>
              <w:r w:rsidRPr="0095698D">
                <w:rPr>
                  <w:szCs w:val="24"/>
                  <w:u w:val="single"/>
                </w:rPr>
                <w:t xml:space="preserve"> priede</w:t>
              </w:r>
              <w:r w:rsidRPr="0095698D">
                <w:rPr>
                  <w:szCs w:val="24"/>
                </w:rPr>
                <w:t>.</w:t>
              </w:r>
              <w:r>
                <w:rPr>
                  <w:i/>
                  <w:szCs w:val="24"/>
                </w:rPr>
                <w:tab/>
              </w:r>
            </w:p>
            <w:p w:rsidR="00A22457" w:rsidRPr="009B25FA" w:rsidRDefault="001501F2" w:rsidP="0031346F">
              <w:pPr>
                <w:spacing w:line="360" w:lineRule="auto"/>
                <w:ind w:firstLine="567"/>
                <w:jc w:val="both"/>
                <w:rPr>
                  <w:szCs w:val="24"/>
                </w:rPr>
              </w:pPr>
              <w:r w:rsidRPr="009B25FA">
                <w:rPr>
                  <w:szCs w:val="24"/>
                </w:rPr>
                <w:t xml:space="preserve">Vietovės žemėlapis su gretimybėmis pateiktas </w:t>
              </w:r>
              <w:r w:rsidR="0031346F" w:rsidRPr="009B25FA">
                <w:rPr>
                  <w:szCs w:val="24"/>
                  <w:u w:val="single"/>
                </w:rPr>
                <w:t>1</w:t>
              </w:r>
              <w:r w:rsidRPr="009B25FA">
                <w:rPr>
                  <w:szCs w:val="24"/>
                  <w:u w:val="single"/>
                </w:rPr>
                <w:t xml:space="preserve"> priede</w:t>
              </w:r>
              <w:r w:rsidRPr="009B25FA">
                <w:rPr>
                  <w:szCs w:val="24"/>
                </w:rPr>
                <w:t>.</w:t>
              </w:r>
            </w:p>
          </w:sdtContent>
        </w:sdt>
        <w:sdt>
          <w:sdtPr>
            <w:alias w:val="1 pr. 19 p."/>
            <w:tag w:val="part_9d26a577608f4f33a3aba001359d8a5e"/>
            <w:id w:val="1046880117"/>
          </w:sdtPr>
          <w:sdtContent>
            <w:p w:rsidR="00C74951" w:rsidRPr="00DD45F6" w:rsidRDefault="00246E4C" w:rsidP="0031346F">
              <w:pPr>
                <w:ind w:firstLine="567"/>
                <w:jc w:val="both"/>
                <w:rPr>
                  <w:b/>
                  <w:szCs w:val="24"/>
                </w:rPr>
              </w:pPr>
              <w:sdt>
                <w:sdtPr>
                  <w:rPr>
                    <w:b/>
                  </w:rPr>
                  <w:alias w:val="Numeris"/>
                  <w:tag w:val="nr_9d26a577608f4f33a3aba001359d8a5e"/>
                  <w:id w:val="35399289"/>
                </w:sdtPr>
                <w:sdtContent>
                  <w:r w:rsidR="00A22457" w:rsidRPr="00DD45F6">
                    <w:rPr>
                      <w:b/>
                      <w:szCs w:val="24"/>
                    </w:rPr>
                    <w:t>19</w:t>
                  </w:r>
                </w:sdtContent>
              </w:sdt>
              <w:r w:rsidR="00A22457" w:rsidRPr="00DD45F6">
                <w:rPr>
                  <w:b/>
                  <w:szCs w:val="24"/>
                </w:rPr>
                <w:t xml:space="preserve">. Planuojamos </w:t>
              </w:r>
              <w:r w:rsidR="00A22457" w:rsidRPr="00DD45F6">
                <w:rPr>
                  <w:b/>
                  <w:color w:val="000000"/>
                  <w:szCs w:val="24"/>
                </w:rPr>
                <w:t>ūkinės</w:t>
              </w:r>
              <w:r w:rsidR="00A22457" w:rsidRPr="00DD45F6">
                <w:rPr>
                  <w:b/>
                  <w:szCs w:val="24"/>
                </w:rPr>
                <w:t xml:space="preserve"> veiklos sklypo ir gretimų žemės sklypų</w:t>
              </w:r>
              <w:r w:rsidR="00A22457" w:rsidRPr="00DD45F6">
                <w:rPr>
                  <w:b/>
                  <w:sz w:val="22"/>
                  <w:szCs w:val="18"/>
                </w:rPr>
                <w:t xml:space="preserve"> </w:t>
              </w:r>
              <w:r w:rsidR="00A22457" w:rsidRPr="00DD45F6">
                <w:rPr>
                  <w:b/>
                  <w:szCs w:val="24"/>
                </w:rPr>
                <w:t>ar teritorijų funkcinis zonavimas ir teritorijos naudojimo reglamentas (</w:t>
              </w:r>
              <w:r w:rsidR="00A22457" w:rsidRPr="00DD45F6">
                <w:rPr>
                  <w:b/>
                  <w:szCs w:val="24"/>
                  <w:lang w:eastAsia="lt-LT"/>
                </w:rPr>
                <w:t xml:space="preserve">pagrindinė žemės naudojimo paskirtis ir būdas (būdai), </w:t>
              </w:r>
              <w:r w:rsidR="00A22457" w:rsidRPr="00DD45F6">
                <w:rPr>
                  <w:b/>
                  <w:szCs w:val="24"/>
                </w:rPr>
                <w:t>nustatytos specialiosios žemės naudojimo sąlygos, vyraujančių statinių ar jų grupių paskirtis) pagal patvirtintus teritorijų planavimo dokumentus</w:t>
              </w:r>
              <w:r w:rsidR="00A22457" w:rsidRPr="00DD45F6">
                <w:rPr>
                  <w:b/>
                  <w:szCs w:val="24"/>
                  <w:lang w:eastAsia="lt-LT"/>
                </w:rPr>
                <w:t>.</w:t>
              </w:r>
              <w:r w:rsidR="00A22457" w:rsidRPr="00DD45F6">
                <w:rPr>
                  <w:b/>
                  <w:szCs w:val="24"/>
                </w:rPr>
                <w:t xml:space="preserve"> Informacija apie vietovės infrastruktūrą, urbanizuotas teritorijas </w:t>
              </w:r>
              <w:r w:rsidR="00A22457" w:rsidRPr="00DD45F6">
                <w:rPr>
                  <w:b/>
                  <w:color w:val="000000"/>
                  <w:szCs w:val="24"/>
                </w:rPr>
                <w:t xml:space="preserve">(gyvenamąsias, pramonines, rekreacines, visuomeninės paskirties), esamus statinius </w:t>
              </w:r>
              <w:r w:rsidR="00A22457" w:rsidRPr="00DD45F6">
                <w:rPr>
                  <w:b/>
                  <w:szCs w:val="24"/>
                </w:rPr>
                <w:t>ir šių teritorijų ir (ar) statinių atstumus nuo planuojamos ūkinės veiklos vietos (objekto ar sklypo, kai toks suformuotas, ribos).</w:t>
              </w:r>
            </w:p>
            <w:p w:rsidR="0031346F" w:rsidRDefault="0031346F" w:rsidP="0031346F">
              <w:pPr>
                <w:spacing w:line="360" w:lineRule="auto"/>
                <w:ind w:firstLine="567"/>
                <w:jc w:val="both"/>
                <w:rPr>
                  <w:szCs w:val="24"/>
                </w:rPr>
              </w:pPr>
            </w:p>
            <w:p w:rsidR="00614537" w:rsidRPr="00652687" w:rsidRDefault="00C74951" w:rsidP="0031346F">
              <w:pPr>
                <w:spacing w:line="360" w:lineRule="auto"/>
                <w:ind w:firstLine="567"/>
                <w:jc w:val="both"/>
                <w:rPr>
                  <w:szCs w:val="24"/>
                </w:rPr>
              </w:pPr>
              <w:r w:rsidRPr="00652687">
                <w:rPr>
                  <w:szCs w:val="24"/>
                </w:rPr>
                <w:t xml:space="preserve">Planuojamos ūkinės veiklos </w:t>
              </w:r>
              <w:r w:rsidR="001C181A" w:rsidRPr="00652687">
                <w:rPr>
                  <w:szCs w:val="24"/>
                </w:rPr>
                <w:t xml:space="preserve">žemės </w:t>
              </w:r>
              <w:r w:rsidRPr="00652687">
                <w:rPr>
                  <w:szCs w:val="24"/>
                </w:rPr>
                <w:t xml:space="preserve">sklypo, esančio </w:t>
              </w:r>
              <w:r w:rsidR="00DD45F6" w:rsidRPr="00652687">
                <w:rPr>
                  <w:szCs w:val="24"/>
                </w:rPr>
                <w:t>Vilniaus g. 5a, Lentvario m., Trakų r</w:t>
              </w:r>
              <w:r w:rsidRPr="00652687">
                <w:rPr>
                  <w:szCs w:val="24"/>
                </w:rPr>
                <w:t>.</w:t>
              </w:r>
              <w:r w:rsidR="001C181A" w:rsidRPr="00652687">
                <w:rPr>
                  <w:szCs w:val="24"/>
                </w:rPr>
                <w:t xml:space="preserve">, kurio unikalus nr. </w:t>
              </w:r>
              <w:r w:rsidR="00DD45F6" w:rsidRPr="00652687">
                <w:rPr>
                  <w:szCs w:val="24"/>
                </w:rPr>
                <w:t xml:space="preserve">4400-0687-1494 </w:t>
              </w:r>
              <w:r w:rsidRPr="00652687">
                <w:rPr>
                  <w:szCs w:val="24"/>
                </w:rPr>
                <w:t>paskirtis -</w:t>
              </w:r>
              <w:r w:rsidR="001C181A" w:rsidRPr="00652687">
                <w:rPr>
                  <w:szCs w:val="24"/>
                </w:rPr>
                <w:t xml:space="preserve"> kita, naudojimo būdas - pramonės ir sandėliavimo objektų teritorijos. Žemės sklype esančio pastato-sandėlio, kurio unikalus nr. </w:t>
              </w:r>
              <w:r w:rsidR="00DD45F6" w:rsidRPr="00652687">
                <w:rPr>
                  <w:szCs w:val="24"/>
                </w:rPr>
                <w:t>7996-5018-6042</w:t>
              </w:r>
              <w:r w:rsidR="008B2760">
                <w:rPr>
                  <w:szCs w:val="24"/>
                </w:rPr>
                <w:t xml:space="preserve"> paskirtis </w:t>
              </w:r>
              <w:r w:rsidR="001C181A" w:rsidRPr="00652687">
                <w:rPr>
                  <w:szCs w:val="24"/>
                </w:rPr>
                <w:t xml:space="preserve">- sandėliavimo. </w:t>
              </w:r>
              <w:r w:rsidR="00DD45F6" w:rsidRPr="00652687">
                <w:rPr>
                  <w:szCs w:val="24"/>
                </w:rPr>
                <w:t xml:space="preserve">Šiame pastate numatyta PŪV. </w:t>
              </w:r>
              <w:r w:rsidR="001C181A" w:rsidRPr="00652687">
                <w:rPr>
                  <w:szCs w:val="24"/>
                </w:rPr>
                <w:t>Nekilnojamojo turto registro išraša</w:t>
              </w:r>
              <w:r w:rsidR="00F614AA">
                <w:rPr>
                  <w:szCs w:val="24"/>
                </w:rPr>
                <w:t>s</w:t>
              </w:r>
              <w:r w:rsidR="001C181A" w:rsidRPr="00652687">
                <w:rPr>
                  <w:szCs w:val="24"/>
                </w:rPr>
                <w:t xml:space="preserve"> pateikt</w:t>
              </w:r>
              <w:r w:rsidR="00F614AA">
                <w:rPr>
                  <w:szCs w:val="24"/>
                </w:rPr>
                <w:t>as</w:t>
              </w:r>
              <w:r w:rsidR="001C181A" w:rsidRPr="00652687">
                <w:rPr>
                  <w:szCs w:val="24"/>
                </w:rPr>
                <w:t xml:space="preserve"> </w:t>
              </w:r>
              <w:r w:rsidR="00DD45F6" w:rsidRPr="00652687">
                <w:rPr>
                  <w:szCs w:val="24"/>
                  <w:u w:val="single"/>
                </w:rPr>
                <w:t xml:space="preserve">2 </w:t>
              </w:r>
              <w:r w:rsidR="00F614AA">
                <w:rPr>
                  <w:szCs w:val="24"/>
                  <w:u w:val="single"/>
                </w:rPr>
                <w:t>priede</w:t>
              </w:r>
              <w:r w:rsidR="001C181A" w:rsidRPr="00652687">
                <w:rPr>
                  <w:szCs w:val="24"/>
                </w:rPr>
                <w:t xml:space="preserve">. </w:t>
              </w:r>
              <w:r w:rsidR="00614537" w:rsidRPr="00652687">
                <w:rPr>
                  <w:szCs w:val="24"/>
                </w:rPr>
                <w:t>Žemės sklypui nustatytos šios specialios žemės naudojimo sąlygos:</w:t>
              </w:r>
            </w:p>
            <w:p w:rsidR="00614537" w:rsidRPr="00652687" w:rsidRDefault="00DD45F6" w:rsidP="0031346F">
              <w:pPr>
                <w:spacing w:line="360" w:lineRule="auto"/>
                <w:ind w:firstLine="567"/>
                <w:jc w:val="both"/>
                <w:rPr>
                  <w:szCs w:val="24"/>
                </w:rPr>
              </w:pPr>
              <w:r w:rsidRPr="00652687">
                <w:rPr>
                  <w:szCs w:val="24"/>
                </w:rPr>
                <w:t>1</w:t>
              </w:r>
              <w:r w:rsidR="00614537" w:rsidRPr="00652687">
                <w:rPr>
                  <w:szCs w:val="24"/>
                </w:rPr>
                <w:t>. Elektros linijų apsaugos zonos;</w:t>
              </w:r>
            </w:p>
            <w:p w:rsidR="00614537" w:rsidRPr="00652687" w:rsidRDefault="00DD45F6" w:rsidP="0031346F">
              <w:pPr>
                <w:spacing w:line="360" w:lineRule="auto"/>
                <w:ind w:firstLine="567"/>
                <w:jc w:val="both"/>
                <w:rPr>
                  <w:szCs w:val="24"/>
                </w:rPr>
              </w:pPr>
              <w:r w:rsidRPr="00652687">
                <w:rPr>
                  <w:szCs w:val="24"/>
                </w:rPr>
                <w:t>2</w:t>
              </w:r>
              <w:r w:rsidR="00614537" w:rsidRPr="00652687">
                <w:rPr>
                  <w:szCs w:val="24"/>
                </w:rPr>
                <w:t>. Ryšių linijų apsaugos zona.</w:t>
              </w:r>
            </w:p>
            <w:p w:rsidR="0030797D" w:rsidRPr="00652687" w:rsidRDefault="00614537" w:rsidP="0031346F">
              <w:pPr>
                <w:spacing w:line="360" w:lineRule="auto"/>
                <w:ind w:firstLine="567"/>
                <w:jc w:val="both"/>
                <w:rPr>
                  <w:szCs w:val="24"/>
                </w:rPr>
              </w:pPr>
              <w:r w:rsidRPr="00652687">
                <w:rPr>
                  <w:szCs w:val="24"/>
                </w:rPr>
                <w:t xml:space="preserve">Vietovėje yra pilnai išvystyta </w:t>
              </w:r>
              <w:r w:rsidRPr="00852A02">
                <w:rPr>
                  <w:szCs w:val="24"/>
                </w:rPr>
                <w:t xml:space="preserve">infrastruktūra: </w:t>
              </w:r>
              <w:r w:rsidR="00F614AA">
                <w:rPr>
                  <w:szCs w:val="24"/>
                </w:rPr>
                <w:t>Vilniaus gatvė</w:t>
              </w:r>
              <w:r w:rsidRPr="00852A02">
                <w:rPr>
                  <w:szCs w:val="24"/>
                </w:rPr>
                <w:t>,</w:t>
              </w:r>
              <w:r w:rsidR="00F614AA">
                <w:rPr>
                  <w:szCs w:val="24"/>
                </w:rPr>
                <w:t xml:space="preserve"> keliukas nuo Vilniaus gatvės</w:t>
              </w:r>
              <w:r w:rsidRPr="00852A02">
                <w:rPr>
                  <w:szCs w:val="24"/>
                </w:rPr>
                <w:t xml:space="preserve"> į pastatą</w:t>
              </w:r>
              <w:r w:rsidR="00F614AA">
                <w:rPr>
                  <w:szCs w:val="24"/>
                </w:rPr>
                <w:t>,</w:t>
              </w:r>
              <w:r w:rsidRPr="00852A02">
                <w:rPr>
                  <w:szCs w:val="24"/>
                </w:rPr>
                <w:t xml:space="preserve"> įvesti vandentiekio ir nuotekų tinklai, elektra, </w:t>
              </w:r>
              <w:r w:rsidR="00F614AA" w:rsidRPr="00652687">
                <w:rPr>
                  <w:szCs w:val="24"/>
                </w:rPr>
                <w:t>ryšių linijos</w:t>
              </w:r>
              <w:r w:rsidR="00F614AA">
                <w:rPr>
                  <w:szCs w:val="24"/>
                </w:rPr>
                <w:t>,</w:t>
              </w:r>
              <w:r w:rsidR="00F614AA" w:rsidRPr="00852A02">
                <w:rPr>
                  <w:szCs w:val="24"/>
                </w:rPr>
                <w:t xml:space="preserve"> </w:t>
              </w:r>
              <w:r w:rsidRPr="00852A02">
                <w:rPr>
                  <w:szCs w:val="24"/>
                </w:rPr>
                <w:t xml:space="preserve">šalia </w:t>
              </w:r>
              <w:r w:rsidR="00B0746C" w:rsidRPr="00852A02">
                <w:rPr>
                  <w:szCs w:val="24"/>
                </w:rPr>
                <w:t>(a</w:t>
              </w:r>
              <w:r w:rsidR="00F614AA">
                <w:rPr>
                  <w:szCs w:val="24"/>
                </w:rPr>
                <w:t xml:space="preserve">pie 15 </w:t>
              </w:r>
              <w:r w:rsidR="00B0746C">
                <w:rPr>
                  <w:szCs w:val="24"/>
                </w:rPr>
                <w:t>m nuo PŪV žemės sklypo</w:t>
              </w:r>
              <w:r w:rsidR="00F614AA">
                <w:rPr>
                  <w:szCs w:val="24"/>
                </w:rPr>
                <w:t xml:space="preserve"> pietinės ribos</w:t>
              </w:r>
              <w:r w:rsidR="00B0746C">
                <w:rPr>
                  <w:szCs w:val="24"/>
                </w:rPr>
                <w:t xml:space="preserve">) </w:t>
              </w:r>
              <w:r w:rsidRPr="00652687">
                <w:rPr>
                  <w:szCs w:val="24"/>
                </w:rPr>
                <w:t>yra geležinkelio bėgiai. Infrastruktūros plėtra nenumatoma.</w:t>
              </w:r>
            </w:p>
            <w:p w:rsidR="00BF46DD" w:rsidRPr="00652687" w:rsidRDefault="0030797D" w:rsidP="0031346F">
              <w:pPr>
                <w:spacing w:line="360" w:lineRule="auto"/>
                <w:ind w:firstLine="567"/>
                <w:jc w:val="both"/>
                <w:rPr>
                  <w:szCs w:val="24"/>
                </w:rPr>
              </w:pPr>
              <w:r w:rsidRPr="00652687">
                <w:rPr>
                  <w:szCs w:val="24"/>
                </w:rPr>
                <w:lastRenderedPageBreak/>
                <w:t xml:space="preserve">Vietovės funkcinis naudojimo būdas bendrajame </w:t>
              </w:r>
              <w:r w:rsidR="00DD45F6" w:rsidRPr="00652687">
                <w:rPr>
                  <w:szCs w:val="24"/>
                </w:rPr>
                <w:t>Lentvario</w:t>
              </w:r>
              <w:r w:rsidRPr="00652687">
                <w:rPr>
                  <w:szCs w:val="24"/>
                </w:rPr>
                <w:t xml:space="preserve"> miesto plane - verslo, gamybos, pramonės teritorijos. </w:t>
              </w:r>
              <w:r w:rsidR="00652687" w:rsidRPr="00652687">
                <w:rPr>
                  <w:szCs w:val="24"/>
                </w:rPr>
                <w:t>Lentvario</w:t>
              </w:r>
              <w:r w:rsidRPr="00652687">
                <w:rPr>
                  <w:szCs w:val="24"/>
                </w:rPr>
                <w:t xml:space="preserve"> miesto bendrojo plano ištrauka pateikta </w:t>
              </w:r>
              <w:r w:rsidR="00BF46DD" w:rsidRPr="00652687">
                <w:rPr>
                  <w:szCs w:val="24"/>
                </w:rPr>
                <w:t>1 pav.</w:t>
              </w:r>
            </w:p>
            <w:p w:rsidR="00BF46DD" w:rsidRDefault="00DD45F6" w:rsidP="00DD45F6">
              <w:pPr>
                <w:spacing w:line="360" w:lineRule="auto"/>
                <w:ind w:firstLine="567"/>
                <w:jc w:val="center"/>
                <w:rPr>
                  <w:i/>
                  <w:szCs w:val="24"/>
                </w:rPr>
              </w:pPr>
              <w:r>
                <w:rPr>
                  <w:i/>
                  <w:noProof/>
                  <w:szCs w:val="24"/>
                  <w:lang w:val="en-US"/>
                </w:rPr>
                <w:drawing>
                  <wp:inline distT="0" distB="0" distL="0" distR="0">
                    <wp:extent cx="4876800" cy="3889628"/>
                    <wp:effectExtent l="19050" t="0" r="0" b="0"/>
                    <wp:docPr id="3" name="Picture 2" descr="Lentvario B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vario BP2.jpg"/>
                            <pic:cNvPicPr/>
                          </pic:nvPicPr>
                          <pic:blipFill>
                            <a:blip r:embed="rId19" cstate="print"/>
                            <a:stretch>
                              <a:fillRect/>
                            </a:stretch>
                          </pic:blipFill>
                          <pic:spPr>
                            <a:xfrm>
                              <a:off x="0" y="0"/>
                              <a:ext cx="4876800" cy="3889628"/>
                            </a:xfrm>
                            <a:prstGeom prst="rect">
                              <a:avLst/>
                            </a:prstGeom>
                          </pic:spPr>
                        </pic:pic>
                      </a:graphicData>
                    </a:graphic>
                  </wp:inline>
                </w:drawing>
              </w:r>
            </w:p>
            <w:p w:rsidR="00652687" w:rsidRDefault="00652687" w:rsidP="00BF46DD">
              <w:pPr>
                <w:spacing w:line="360" w:lineRule="auto"/>
                <w:ind w:firstLine="567"/>
                <w:jc w:val="center"/>
                <w:rPr>
                  <w:b/>
                  <w:i/>
                  <w:szCs w:val="24"/>
                </w:rPr>
              </w:pPr>
              <w:r>
                <w:rPr>
                  <w:b/>
                  <w:i/>
                  <w:noProof/>
                  <w:szCs w:val="24"/>
                  <w:lang w:val="en-US"/>
                </w:rPr>
                <w:drawing>
                  <wp:inline distT="0" distB="0" distL="0" distR="0">
                    <wp:extent cx="4086225" cy="2257425"/>
                    <wp:effectExtent l="19050" t="0" r="9525" b="0"/>
                    <wp:docPr id="6" name="Picture 5" descr="BP zymejim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zymejimai1.jpg"/>
                            <pic:cNvPicPr/>
                          </pic:nvPicPr>
                          <pic:blipFill>
                            <a:blip r:embed="rId20" cstate="print"/>
                            <a:stretch>
                              <a:fillRect/>
                            </a:stretch>
                          </pic:blipFill>
                          <pic:spPr>
                            <a:xfrm>
                              <a:off x="0" y="0"/>
                              <a:ext cx="4086225" cy="2257425"/>
                            </a:xfrm>
                            <a:prstGeom prst="rect">
                              <a:avLst/>
                            </a:prstGeom>
                          </pic:spPr>
                        </pic:pic>
                      </a:graphicData>
                    </a:graphic>
                  </wp:inline>
                </w:drawing>
              </w:r>
            </w:p>
            <w:p w:rsidR="00BF46DD" w:rsidRPr="00652687" w:rsidRDefault="00BF46DD" w:rsidP="00BF46DD">
              <w:pPr>
                <w:spacing w:line="360" w:lineRule="auto"/>
                <w:ind w:firstLine="567"/>
                <w:jc w:val="center"/>
                <w:rPr>
                  <w:szCs w:val="24"/>
                </w:rPr>
              </w:pPr>
              <w:r w:rsidRPr="00652687">
                <w:rPr>
                  <w:b/>
                  <w:szCs w:val="24"/>
                </w:rPr>
                <w:t>1 pav.</w:t>
              </w:r>
              <w:r w:rsidRPr="00652687">
                <w:rPr>
                  <w:szCs w:val="24"/>
                </w:rPr>
                <w:t xml:space="preserve"> </w:t>
              </w:r>
              <w:r w:rsidR="00652687" w:rsidRPr="00652687">
                <w:rPr>
                  <w:szCs w:val="24"/>
                </w:rPr>
                <w:t>Lentvario</w:t>
              </w:r>
              <w:r w:rsidRPr="00652687">
                <w:rPr>
                  <w:szCs w:val="24"/>
                </w:rPr>
                <w:t xml:space="preserve"> m. bendrojo plano ištrauka</w:t>
              </w:r>
            </w:p>
            <w:p w:rsidR="0032118C" w:rsidRPr="00652687" w:rsidRDefault="0030797D" w:rsidP="0031346F">
              <w:pPr>
                <w:spacing w:line="360" w:lineRule="auto"/>
                <w:ind w:firstLine="567"/>
                <w:jc w:val="both"/>
                <w:rPr>
                  <w:szCs w:val="24"/>
                </w:rPr>
              </w:pPr>
              <w:r w:rsidRPr="00652687">
                <w:rPr>
                  <w:szCs w:val="24"/>
                </w:rPr>
                <w:t xml:space="preserve">Žemės sklypas nesiriboja su gyvenamosiomis, rekreacinėmis, visuomeninės paskirties teritorijomis. </w:t>
              </w:r>
              <w:r w:rsidR="00652687" w:rsidRPr="00652687">
                <w:rPr>
                  <w:szCs w:val="24"/>
                </w:rPr>
                <w:t>PŪV žemės sklypas iš vakarų ir pietų pusės ribojasi su pramonės ir sandėliavimo objektų teritorija,</w:t>
              </w:r>
              <w:r w:rsidR="00B0746C">
                <w:rPr>
                  <w:szCs w:val="24"/>
                </w:rPr>
                <w:t xml:space="preserve"> kuriame veiklą vykdo AB "Lietuvos geležinkeliai", </w:t>
              </w:r>
              <w:r w:rsidR="00652687" w:rsidRPr="00652687">
                <w:rPr>
                  <w:szCs w:val="24"/>
                </w:rPr>
                <w:t xml:space="preserve"> iš rytų pusės sklypas ribojasi su žemės sklypu, kurio paskirtis - kita (komercinės paskirties ir smulkaus verslo objektams statyti ir eksploatuoti)</w:t>
              </w:r>
              <w:r w:rsidR="00B0746C">
                <w:rPr>
                  <w:szCs w:val="24"/>
                </w:rPr>
                <w:t>, jame veikia įvairios paslaugas teikiančios įmonės (autoservisas, logist</w:t>
              </w:r>
              <w:r w:rsidR="006B6FE6">
                <w:rPr>
                  <w:szCs w:val="24"/>
                </w:rPr>
                <w:t>i</w:t>
              </w:r>
              <w:r w:rsidR="00B0746C">
                <w:rPr>
                  <w:szCs w:val="24"/>
                </w:rPr>
                <w:t>kos, transporto įmonės ir kt.).</w:t>
              </w:r>
              <w:r w:rsidR="00652687" w:rsidRPr="00652687">
                <w:rPr>
                  <w:szCs w:val="24"/>
                </w:rPr>
                <w:t xml:space="preserve"> Iš šiaurės pusės sklypas ribojasi su inžinerinės </w:t>
              </w:r>
              <w:r w:rsidR="00652687" w:rsidRPr="00652687">
                <w:rPr>
                  <w:szCs w:val="24"/>
                </w:rPr>
                <w:lastRenderedPageBreak/>
                <w:t>infrastruktūros teritorija - Vilniaus gatve.</w:t>
              </w:r>
              <w:r w:rsidR="00B0746C">
                <w:rPr>
                  <w:szCs w:val="24"/>
                </w:rPr>
                <w:t xml:space="preserve"> Vilniaus gatvė skiria PŪV teritoriją nuo gyvenamųjų mažo užstatymo intensyvumo teritorijų. </w:t>
              </w:r>
            </w:p>
            <w:p w:rsidR="00160039" w:rsidRDefault="00160039" w:rsidP="00B0746C">
              <w:pPr>
                <w:spacing w:line="360" w:lineRule="auto"/>
                <w:ind w:firstLine="567"/>
                <w:jc w:val="both"/>
                <w:rPr>
                  <w:szCs w:val="24"/>
                </w:rPr>
              </w:pPr>
              <w:r>
                <w:rPr>
                  <w:szCs w:val="24"/>
                </w:rPr>
                <w:t xml:space="preserve">PŪV sklypo ribos pateiktos 2 pav. </w:t>
              </w:r>
            </w:p>
            <w:p w:rsidR="00160039" w:rsidRDefault="00160039" w:rsidP="00160039">
              <w:pPr>
                <w:spacing w:line="360" w:lineRule="auto"/>
                <w:ind w:firstLine="567"/>
                <w:jc w:val="center"/>
                <w:rPr>
                  <w:szCs w:val="24"/>
                </w:rPr>
              </w:pPr>
              <w:r>
                <w:rPr>
                  <w:noProof/>
                  <w:lang w:val="en-US"/>
                </w:rPr>
                <w:drawing>
                  <wp:inline distT="0" distB="0" distL="0" distR="0">
                    <wp:extent cx="4514850" cy="3324367"/>
                    <wp:effectExtent l="19050" t="0" r="0" b="0"/>
                    <wp:docPr id="11" name="Picture 10" descr="PUV sklypo ri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V sklypo ribos.jpg"/>
                            <pic:cNvPicPr/>
                          </pic:nvPicPr>
                          <pic:blipFill>
                            <a:blip r:embed="rId21" cstate="print"/>
                            <a:stretch>
                              <a:fillRect/>
                            </a:stretch>
                          </pic:blipFill>
                          <pic:spPr>
                            <a:xfrm>
                              <a:off x="0" y="0"/>
                              <a:ext cx="4518663" cy="3327175"/>
                            </a:xfrm>
                            <a:prstGeom prst="rect">
                              <a:avLst/>
                            </a:prstGeom>
                          </pic:spPr>
                        </pic:pic>
                      </a:graphicData>
                    </a:graphic>
                  </wp:inline>
                </w:drawing>
              </w:r>
            </w:p>
            <w:p w:rsidR="00160039" w:rsidRPr="00652687" w:rsidRDefault="00160039" w:rsidP="00160039">
              <w:pPr>
                <w:spacing w:line="360" w:lineRule="auto"/>
                <w:ind w:firstLine="567"/>
                <w:jc w:val="center"/>
                <w:rPr>
                  <w:szCs w:val="24"/>
                </w:rPr>
              </w:pPr>
              <w:r>
                <w:rPr>
                  <w:b/>
                  <w:szCs w:val="24"/>
                </w:rPr>
                <w:t>2</w:t>
              </w:r>
              <w:r w:rsidRPr="00652687">
                <w:rPr>
                  <w:b/>
                  <w:szCs w:val="24"/>
                </w:rPr>
                <w:t xml:space="preserve"> pav.</w:t>
              </w:r>
              <w:r w:rsidRPr="00652687">
                <w:rPr>
                  <w:szCs w:val="24"/>
                </w:rPr>
                <w:t xml:space="preserve"> </w:t>
              </w:r>
              <w:r>
                <w:rPr>
                  <w:szCs w:val="24"/>
                </w:rPr>
                <w:t>Trakų</w:t>
              </w:r>
              <w:r w:rsidRPr="00652687">
                <w:rPr>
                  <w:szCs w:val="24"/>
                </w:rPr>
                <w:t xml:space="preserve"> </w:t>
              </w:r>
              <w:r>
                <w:rPr>
                  <w:szCs w:val="24"/>
                </w:rPr>
                <w:t>r</w:t>
              </w:r>
              <w:r w:rsidRPr="00652687">
                <w:rPr>
                  <w:szCs w:val="24"/>
                </w:rPr>
                <w:t xml:space="preserve">. </w:t>
              </w:r>
              <w:r>
                <w:rPr>
                  <w:szCs w:val="24"/>
                </w:rPr>
                <w:t>savivaldybės žemėlapio</w:t>
              </w:r>
              <w:r w:rsidRPr="00652687">
                <w:rPr>
                  <w:szCs w:val="24"/>
                </w:rPr>
                <w:t xml:space="preserve"> ištrauka</w:t>
              </w:r>
              <w:r>
                <w:rPr>
                  <w:szCs w:val="24"/>
                </w:rPr>
                <w:t xml:space="preserve"> (www.regia.lt)</w:t>
              </w:r>
            </w:p>
            <w:p w:rsidR="00A22457" w:rsidRDefault="002F1506" w:rsidP="00160039">
              <w:pPr>
                <w:spacing w:line="360" w:lineRule="auto"/>
                <w:ind w:firstLine="567"/>
                <w:jc w:val="both"/>
                <w:rPr>
                  <w:szCs w:val="24"/>
                </w:rPr>
              </w:pPr>
              <w:r>
                <w:rPr>
                  <w:szCs w:val="24"/>
                </w:rPr>
                <w:t xml:space="preserve">Nuo PŪV pastato iki  artimiausio gyvenamojo namo yra </w:t>
              </w:r>
              <w:r w:rsidR="00206D09" w:rsidRPr="00206D09">
                <w:rPr>
                  <w:szCs w:val="24"/>
                </w:rPr>
                <w:t>53</w:t>
              </w:r>
              <w:r w:rsidRPr="00206D09">
                <w:rPr>
                  <w:szCs w:val="24"/>
                </w:rPr>
                <w:t xml:space="preserve"> m šiaurės kryptimi.</w:t>
              </w:r>
              <w:r w:rsidR="00CF7765">
                <w:rPr>
                  <w:szCs w:val="24"/>
                </w:rPr>
                <w:t xml:space="preserve"> PŪV teritoriją nuo Vilniaus gatvės pusės juosia 2,5 metro aukščio betoninė tvora.</w:t>
              </w:r>
              <w:r>
                <w:rPr>
                  <w:szCs w:val="24"/>
                </w:rPr>
                <w:t xml:space="preserve"> </w:t>
              </w:r>
              <w:r w:rsidR="0034262A">
                <w:rPr>
                  <w:szCs w:val="24"/>
                </w:rPr>
                <w:t xml:space="preserve">Visuomeninių teritorijų PŪV teritorijoje ir jos gretimybėse nėra, artimiausia visuomeninės paskirties teritorija - biblioteka yra 560 m vakarų kryptimi. </w:t>
              </w:r>
              <w:r w:rsidR="00CF7765">
                <w:rPr>
                  <w:szCs w:val="24"/>
                </w:rPr>
                <w:t>Artimiausia rekreacinė teritorija -  stadionas (Stadiono g.) yra šiaurės vakarų kryptimi apie 550 m nuo PŪV pastato</w:t>
              </w:r>
              <w:r w:rsidR="0034262A">
                <w:rPr>
                  <w:szCs w:val="24"/>
                </w:rPr>
                <w:t xml:space="preserve">. PŪV sklypo ir jo gretimybių žemėlapis pateiktas </w:t>
              </w:r>
              <w:r w:rsidR="0034262A" w:rsidRPr="0034262A">
                <w:rPr>
                  <w:szCs w:val="24"/>
                  <w:u w:val="single"/>
                </w:rPr>
                <w:t>1 priede</w:t>
              </w:r>
              <w:r w:rsidR="0034262A">
                <w:rPr>
                  <w:szCs w:val="24"/>
                </w:rPr>
                <w:t>.</w:t>
              </w:r>
            </w:p>
          </w:sdtContent>
        </w:sdt>
        <w:sdt>
          <w:sdtPr>
            <w:alias w:val="1 pr. 20 p."/>
            <w:tag w:val="part_9230e7215ded47fda055638f64683ea1"/>
            <w:id w:val="1843508995"/>
          </w:sdtPr>
          <w:sdtContent>
            <w:p w:rsidR="009C3752" w:rsidRPr="006F5A01" w:rsidRDefault="00246E4C" w:rsidP="00A22457">
              <w:pPr>
                <w:ind w:firstLine="567"/>
                <w:jc w:val="both"/>
                <w:rPr>
                  <w:b/>
                  <w:szCs w:val="24"/>
                </w:rPr>
              </w:pPr>
              <w:sdt>
                <w:sdtPr>
                  <w:rPr>
                    <w:b/>
                  </w:rPr>
                  <w:alias w:val="Numeris"/>
                  <w:tag w:val="nr_9230e7215ded47fda055638f64683ea1"/>
                  <w:id w:val="480903803"/>
                </w:sdtPr>
                <w:sdtContent>
                  <w:r w:rsidR="00A22457" w:rsidRPr="006F5A01">
                    <w:rPr>
                      <w:b/>
                      <w:szCs w:val="24"/>
                    </w:rPr>
                    <w:t>20</w:t>
                  </w:r>
                </w:sdtContent>
              </w:sdt>
              <w:r w:rsidR="00A22457">
                <w:rPr>
                  <w:szCs w:val="24"/>
                </w:rPr>
                <w:t xml:space="preserve">. </w:t>
              </w:r>
              <w:r w:rsidR="00A22457" w:rsidRPr="006F5A01">
                <w:rPr>
                  <w:b/>
                  <w:szCs w:val="24"/>
                </w:rPr>
                <w:t xml:space="preserve">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 </w:t>
              </w:r>
            </w:p>
            <w:p w:rsidR="00BF46DD" w:rsidRDefault="00BF46DD" w:rsidP="00A22457">
              <w:pPr>
                <w:ind w:firstLine="567"/>
                <w:jc w:val="both"/>
                <w:rPr>
                  <w:szCs w:val="24"/>
                </w:rPr>
              </w:pPr>
            </w:p>
            <w:p w:rsidR="009B3BA6" w:rsidRDefault="009C3752" w:rsidP="009B3BA6">
              <w:pPr>
                <w:autoSpaceDE w:val="0"/>
                <w:autoSpaceDN w:val="0"/>
                <w:adjustRightInd w:val="0"/>
                <w:spacing w:line="360" w:lineRule="auto"/>
                <w:ind w:firstLine="567"/>
                <w:jc w:val="both"/>
                <w:rPr>
                  <w:szCs w:val="24"/>
                </w:rPr>
              </w:pPr>
              <w:r w:rsidRPr="009B3BA6">
                <w:rPr>
                  <w:szCs w:val="24"/>
                </w:rPr>
                <w:t xml:space="preserve">PŪV </w:t>
              </w:r>
              <w:r w:rsidR="009B3BA6">
                <w:rPr>
                  <w:szCs w:val="24"/>
                </w:rPr>
                <w:t>teritorijoje ir gretimybėse</w:t>
              </w:r>
              <w:r w:rsidRPr="009B3BA6">
                <w:rPr>
                  <w:szCs w:val="24"/>
                </w:rPr>
                <w:t xml:space="preserve"> nėra išvalgytų žemės gelmių telkinių (naudingųjų iškasenų, gėlo ir mineralinio vandens </w:t>
              </w:r>
              <w:r w:rsidR="001F5012" w:rsidRPr="009B3BA6">
                <w:rPr>
                  <w:szCs w:val="24"/>
                </w:rPr>
                <w:t>vandenviečių)</w:t>
              </w:r>
              <w:r w:rsidR="009B3BA6">
                <w:rPr>
                  <w:szCs w:val="24"/>
                </w:rPr>
                <w:t xml:space="preserve">, </w:t>
              </w:r>
              <w:r w:rsidR="009B3BA6" w:rsidRPr="00FA1141">
                <w:rPr>
                  <w:szCs w:val="24"/>
                </w:rPr>
                <w:t>taip pat n</w:t>
              </w:r>
              <w:r w:rsidR="009B3BA6" w:rsidRPr="00FA1141">
                <w:rPr>
                  <w:rFonts w:hint="eastAsia"/>
                  <w:szCs w:val="24"/>
                </w:rPr>
                <w:t>ė</w:t>
              </w:r>
              <w:r w:rsidR="009B3BA6" w:rsidRPr="00FA1141">
                <w:rPr>
                  <w:szCs w:val="24"/>
                </w:rPr>
                <w:t>ra geologini</w:t>
              </w:r>
              <w:r w:rsidR="009B3BA6" w:rsidRPr="00FA1141">
                <w:rPr>
                  <w:rFonts w:hint="eastAsia"/>
                  <w:szCs w:val="24"/>
                </w:rPr>
                <w:t>ų</w:t>
              </w:r>
              <w:r w:rsidR="009B3BA6" w:rsidRPr="00FA1141">
                <w:rPr>
                  <w:szCs w:val="24"/>
                </w:rPr>
                <w:t xml:space="preserve"> proces</w:t>
              </w:r>
              <w:r w:rsidR="009B3BA6" w:rsidRPr="00FA1141">
                <w:rPr>
                  <w:rFonts w:hint="eastAsia"/>
                  <w:szCs w:val="24"/>
                </w:rPr>
                <w:t>ų</w:t>
              </w:r>
              <w:r w:rsidR="009B3BA6" w:rsidRPr="00FA1141">
                <w:rPr>
                  <w:szCs w:val="24"/>
                </w:rPr>
                <w:t xml:space="preserve"> ir rei</w:t>
              </w:r>
              <w:r w:rsidR="009B3BA6" w:rsidRPr="00FA1141">
                <w:rPr>
                  <w:rFonts w:hint="eastAsia"/>
                  <w:szCs w:val="24"/>
                </w:rPr>
                <w:t>š</w:t>
              </w:r>
              <w:r w:rsidR="009B3BA6" w:rsidRPr="00FA1141">
                <w:rPr>
                  <w:szCs w:val="24"/>
                </w:rPr>
                <w:t>kini</w:t>
              </w:r>
              <w:r w:rsidR="009B3BA6" w:rsidRPr="00FA1141">
                <w:rPr>
                  <w:rFonts w:hint="eastAsia"/>
                  <w:szCs w:val="24"/>
                </w:rPr>
                <w:t>ų</w:t>
              </w:r>
              <w:r w:rsidR="009B3BA6" w:rsidRPr="00FA1141">
                <w:rPr>
                  <w:szCs w:val="24"/>
                </w:rPr>
                <w:t xml:space="preserve"> (pvz., erozija, sufozija,</w:t>
              </w:r>
              <w:r w:rsidR="009B3BA6">
                <w:rPr>
                  <w:szCs w:val="24"/>
                </w:rPr>
                <w:t xml:space="preserve"> </w:t>
              </w:r>
              <w:r w:rsidR="009B3BA6" w:rsidRPr="00FA1141">
                <w:rPr>
                  <w:szCs w:val="24"/>
                </w:rPr>
                <w:t>karstas, nuo</w:t>
              </w:r>
              <w:r w:rsidR="009B3BA6" w:rsidRPr="00FA1141">
                <w:rPr>
                  <w:rFonts w:hint="eastAsia"/>
                  <w:szCs w:val="24"/>
                </w:rPr>
                <w:t>š</w:t>
              </w:r>
              <w:r w:rsidR="009B3BA6" w:rsidRPr="00FA1141">
                <w:rPr>
                  <w:szCs w:val="24"/>
                </w:rPr>
                <w:t>liau</w:t>
              </w:r>
              <w:r w:rsidR="009B3BA6" w:rsidRPr="00FA1141">
                <w:rPr>
                  <w:rFonts w:hint="eastAsia"/>
                  <w:szCs w:val="24"/>
                </w:rPr>
                <w:t>ž</w:t>
              </w:r>
              <w:r w:rsidR="009B3BA6" w:rsidRPr="00FA1141">
                <w:rPr>
                  <w:szCs w:val="24"/>
                </w:rPr>
                <w:t>os) ar geotop</w:t>
              </w:r>
              <w:r w:rsidR="009B3BA6" w:rsidRPr="00FA1141">
                <w:rPr>
                  <w:rFonts w:hint="eastAsia"/>
                  <w:szCs w:val="24"/>
                </w:rPr>
                <w:t>ų</w:t>
              </w:r>
              <w:r w:rsidR="009B3BA6" w:rsidRPr="00FA1141">
                <w:rPr>
                  <w:szCs w:val="24"/>
                </w:rPr>
                <w:t xml:space="preserve">. </w:t>
              </w:r>
            </w:p>
            <w:p w:rsidR="009B3BA6" w:rsidRPr="009B3BA6" w:rsidRDefault="001F5012" w:rsidP="00BF46DD">
              <w:pPr>
                <w:spacing w:line="360" w:lineRule="auto"/>
                <w:ind w:firstLine="567"/>
                <w:jc w:val="both"/>
                <w:rPr>
                  <w:szCs w:val="24"/>
                </w:rPr>
              </w:pPr>
              <w:r w:rsidRPr="009B3BA6">
                <w:rPr>
                  <w:szCs w:val="24"/>
                </w:rPr>
                <w:t xml:space="preserve"> Tai pramoninė asfaltuota teritorija su pastatais.</w:t>
              </w:r>
              <w:r w:rsidR="009B3BA6">
                <w:rPr>
                  <w:szCs w:val="24"/>
                </w:rPr>
                <w:t xml:space="preserve"> Artimiausi naudingųjų iškasenų telkiniai: žvyro telkinys (nr. 4993) 2 km į pietryčius nuo PŪV, smėlio žvyro telkinys (nr. 894) 2,1 km į pietvakarius nuo PŪV (žr. 3 pav.).</w:t>
              </w:r>
            </w:p>
            <w:p w:rsidR="009B3BA6" w:rsidRDefault="009B3BA6" w:rsidP="00BF46DD">
              <w:pPr>
                <w:spacing w:line="360" w:lineRule="auto"/>
                <w:ind w:firstLine="567"/>
                <w:jc w:val="both"/>
                <w:rPr>
                  <w:noProof/>
                  <w:lang w:eastAsia="lt-LT"/>
                </w:rPr>
              </w:pPr>
              <w:r w:rsidRPr="009B3BA6">
                <w:rPr>
                  <w:noProof/>
                  <w:lang w:val="en-US"/>
                </w:rPr>
                <w:lastRenderedPageBreak/>
                <w:drawing>
                  <wp:inline distT="0" distB="0" distL="0" distR="0">
                    <wp:extent cx="5570541" cy="4162425"/>
                    <wp:effectExtent l="19050" t="0" r="0" b="0"/>
                    <wp:docPr id="10" name="Picture 7" descr="naudingieji istekl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ingieji istekliai.jpg"/>
                            <pic:cNvPicPr/>
                          </pic:nvPicPr>
                          <pic:blipFill>
                            <a:blip r:embed="rId22" cstate="print"/>
                            <a:stretch>
                              <a:fillRect/>
                            </a:stretch>
                          </pic:blipFill>
                          <pic:spPr>
                            <a:xfrm>
                              <a:off x="0" y="0"/>
                              <a:ext cx="5573355" cy="4164528"/>
                            </a:xfrm>
                            <a:prstGeom prst="rect">
                              <a:avLst/>
                            </a:prstGeom>
                          </pic:spPr>
                        </pic:pic>
                      </a:graphicData>
                    </a:graphic>
                  </wp:inline>
                </w:drawing>
              </w:r>
            </w:p>
            <w:p w:rsidR="009B3BA6" w:rsidRDefault="009B3BA6" w:rsidP="00BF46DD">
              <w:pPr>
                <w:spacing w:line="360" w:lineRule="auto"/>
                <w:ind w:firstLine="567"/>
                <w:jc w:val="both"/>
                <w:rPr>
                  <w:noProof/>
                  <w:lang w:eastAsia="lt-LT"/>
                </w:rPr>
              </w:pPr>
              <w:r w:rsidRPr="009B3BA6">
                <w:rPr>
                  <w:rFonts w:ascii="TimesNewRoman,Bold" w:eastAsiaTheme="minorHAnsi" w:hAnsi="TimesNewRoman,Bold" w:cs="TimesNewRoman,Bold"/>
                  <w:b/>
                  <w:bCs/>
                  <w:szCs w:val="24"/>
                </w:rPr>
                <w:t>3 pav.</w:t>
              </w:r>
              <w:r>
                <w:rPr>
                  <w:rFonts w:ascii="TimesNewRoman,Bold" w:eastAsiaTheme="minorHAnsi" w:hAnsi="TimesNewRoman,Bold" w:cs="TimesNewRoman,Bold"/>
                  <w:bCs/>
                  <w:szCs w:val="24"/>
                </w:rPr>
                <w:t xml:space="preserve"> </w:t>
              </w:r>
              <w:r w:rsidRPr="00FB6094">
                <w:rPr>
                  <w:rFonts w:ascii="TimesNewRoman,Bold" w:eastAsiaTheme="minorHAnsi" w:hAnsi="TimesNewRoman,Bold" w:cs="TimesNewRoman,Bold"/>
                  <w:bCs/>
                  <w:szCs w:val="24"/>
                </w:rPr>
                <w:t>Ištrauka iš LGT naudingųjų iškasenų telkinių žemėlapio (https://epaslaugos.am.lt/)</w:t>
              </w:r>
            </w:p>
            <w:p w:rsidR="009B3BA6" w:rsidRDefault="00527863" w:rsidP="00BF46DD">
              <w:pPr>
                <w:spacing w:line="360" w:lineRule="auto"/>
                <w:ind w:firstLine="567"/>
                <w:jc w:val="both"/>
                <w:rPr>
                  <w:szCs w:val="24"/>
                </w:rPr>
              </w:pPr>
              <w:r w:rsidRPr="00FA1141">
                <w:rPr>
                  <w:szCs w:val="24"/>
                </w:rPr>
                <w:t>Artimiausios geriamojo g</w:t>
              </w:r>
              <w:r w:rsidRPr="00FA1141">
                <w:rPr>
                  <w:rFonts w:hint="eastAsia"/>
                  <w:szCs w:val="24"/>
                </w:rPr>
                <w:t>ė</w:t>
              </w:r>
              <w:r w:rsidRPr="00FA1141">
                <w:rPr>
                  <w:szCs w:val="24"/>
                </w:rPr>
                <w:t>lo vandens vandenviet</w:t>
              </w:r>
              <w:r w:rsidRPr="00FA1141">
                <w:rPr>
                  <w:rFonts w:hint="eastAsia"/>
                  <w:szCs w:val="24"/>
                </w:rPr>
                <w:t>ė</w:t>
              </w:r>
              <w:r>
                <w:rPr>
                  <w:szCs w:val="24"/>
                </w:rPr>
                <w:t>s yra už 3,3-4,7 km nuo PŪV (žr. 4 pav.)</w:t>
              </w:r>
            </w:p>
            <w:p w:rsidR="00527863" w:rsidRDefault="00527863" w:rsidP="00BF46DD">
              <w:pPr>
                <w:spacing w:line="360" w:lineRule="auto"/>
                <w:ind w:firstLine="567"/>
                <w:jc w:val="both"/>
                <w:rPr>
                  <w:noProof/>
                  <w:lang w:eastAsia="lt-LT"/>
                </w:rPr>
              </w:pPr>
              <w:r>
                <w:rPr>
                  <w:noProof/>
                  <w:lang w:val="en-US"/>
                </w:rPr>
                <w:drawing>
                  <wp:inline distT="0" distB="0" distL="0" distR="0">
                    <wp:extent cx="5524658" cy="2990850"/>
                    <wp:effectExtent l="19050" t="0" r="0" b="0"/>
                    <wp:docPr id="12" name="Picture 11" descr="pozeminio vandens vandenvi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eminio vandens vandenvietes.jpg"/>
                            <pic:cNvPicPr/>
                          </pic:nvPicPr>
                          <pic:blipFill>
                            <a:blip r:embed="rId23" cstate="print"/>
                            <a:stretch>
                              <a:fillRect/>
                            </a:stretch>
                          </pic:blipFill>
                          <pic:spPr>
                            <a:xfrm>
                              <a:off x="0" y="0"/>
                              <a:ext cx="5524658" cy="2990850"/>
                            </a:xfrm>
                            <a:prstGeom prst="rect">
                              <a:avLst/>
                            </a:prstGeom>
                          </pic:spPr>
                        </pic:pic>
                      </a:graphicData>
                    </a:graphic>
                  </wp:inline>
                </w:drawing>
              </w:r>
            </w:p>
            <w:p w:rsidR="00A22457" w:rsidRDefault="00527863" w:rsidP="00527863">
              <w:pPr>
                <w:spacing w:line="360" w:lineRule="auto"/>
                <w:jc w:val="center"/>
                <w:rPr>
                  <w:szCs w:val="24"/>
                </w:rPr>
              </w:pPr>
              <w:r>
                <w:rPr>
                  <w:rFonts w:ascii="TimesNewRoman,Bold" w:eastAsiaTheme="minorHAnsi" w:hAnsi="TimesNewRoman,Bold" w:cs="TimesNewRoman,Bold"/>
                  <w:b/>
                  <w:bCs/>
                  <w:szCs w:val="24"/>
                </w:rPr>
                <w:t xml:space="preserve">4 pav. </w:t>
              </w:r>
              <w:r w:rsidRPr="00FB6094">
                <w:rPr>
                  <w:rFonts w:ascii="TimesNewRoman,Bold" w:eastAsiaTheme="minorHAnsi" w:hAnsi="TimesNewRoman,Bold" w:cs="TimesNewRoman,Bold"/>
                  <w:bCs/>
                  <w:szCs w:val="24"/>
                </w:rPr>
                <w:t xml:space="preserve">Ištrauka iš LGT </w:t>
              </w:r>
              <w:r>
                <w:rPr>
                  <w:rFonts w:ascii="TimesNewRoman,Bold" w:eastAsiaTheme="minorHAnsi" w:hAnsi="TimesNewRoman,Bold" w:cs="TimesNewRoman,Bold"/>
                  <w:bCs/>
                  <w:szCs w:val="24"/>
                </w:rPr>
                <w:t>požeminių vandens vandenviečių</w:t>
              </w:r>
              <w:r w:rsidRPr="00FB6094">
                <w:rPr>
                  <w:rFonts w:ascii="TimesNewRoman,Bold" w:eastAsiaTheme="minorHAnsi" w:hAnsi="TimesNewRoman,Bold" w:cs="TimesNewRoman,Bold"/>
                  <w:bCs/>
                  <w:szCs w:val="24"/>
                </w:rPr>
                <w:t xml:space="preserve"> žemėlapio</w:t>
              </w:r>
              <w:r>
                <w:rPr>
                  <w:rFonts w:ascii="TimesNewRoman,Bold" w:eastAsiaTheme="minorHAnsi" w:hAnsi="TimesNewRoman,Bold" w:cs="TimesNewRoman,Bold"/>
                  <w:bCs/>
                  <w:szCs w:val="24"/>
                </w:rPr>
                <w:t xml:space="preserve"> (</w:t>
              </w:r>
              <w:r w:rsidRPr="00FB6094">
                <w:rPr>
                  <w:rFonts w:ascii="TimesNewRoman,Bold" w:eastAsiaTheme="minorHAnsi" w:hAnsi="TimesNewRoman,Bold" w:cs="TimesNewRoman,Bold"/>
                  <w:bCs/>
                  <w:szCs w:val="24"/>
                </w:rPr>
                <w:t>https://epaslaugos.am.lt/)</w:t>
              </w:r>
            </w:p>
          </w:sdtContent>
        </w:sdt>
        <w:sdt>
          <w:sdtPr>
            <w:alias w:val="1 pr. 21 p."/>
            <w:tag w:val="part_2d5578d8cacd49c9b698e964ea35f2c6"/>
            <w:id w:val="-569418326"/>
          </w:sdtPr>
          <w:sdtContent>
            <w:p w:rsidR="00472EA2" w:rsidRPr="00527863" w:rsidRDefault="00246E4C" w:rsidP="00A22457">
              <w:pPr>
                <w:ind w:firstLine="567"/>
                <w:jc w:val="both"/>
                <w:rPr>
                  <w:b/>
                  <w:color w:val="000000"/>
                  <w:szCs w:val="24"/>
                </w:rPr>
              </w:pPr>
              <w:sdt>
                <w:sdtPr>
                  <w:rPr>
                    <w:b/>
                  </w:rPr>
                  <w:alias w:val="Numeris"/>
                  <w:tag w:val="nr_2d5578d8cacd49c9b698e964ea35f2c6"/>
                  <w:id w:val="1371417631"/>
                </w:sdtPr>
                <w:sdtContent>
                  <w:r w:rsidR="00A22457" w:rsidRPr="00527863">
                    <w:rPr>
                      <w:b/>
                      <w:szCs w:val="24"/>
                    </w:rPr>
                    <w:t>21</w:t>
                  </w:r>
                </w:sdtContent>
              </w:sdt>
              <w:r w:rsidR="00A22457" w:rsidRPr="00527863">
                <w:rPr>
                  <w:b/>
                  <w:szCs w:val="24"/>
                </w:rPr>
                <w:t xml:space="preserve">. Informacija apie kraštovaizdį, gamtinį karkasą, vietovės reljefą, </w:t>
              </w:r>
              <w:r w:rsidR="00A22457" w:rsidRPr="00527863">
                <w:rPr>
                  <w:b/>
                  <w:color w:val="000000"/>
                  <w:szCs w:val="24"/>
                </w:rPr>
                <w:t xml:space="preserve">vadovautis Europos kraštovaizdžio konvencijos, </w:t>
              </w:r>
              <w:r w:rsidR="00A22457" w:rsidRPr="00527863">
                <w:rPr>
                  <w:rFonts w:eastAsia="Lucida Sans Unicode"/>
                  <w:b/>
                  <w:color w:val="000000"/>
                  <w:szCs w:val="24"/>
                </w:rPr>
                <w:t>Europos Tarybos ministrų komiteto 2008 m. rekomendacijomis CM/Rec (2008-02-06)3 valstybėms narėms dėl Europos kraštovaizdžio konvencijos įgyvendinimo gairių</w:t>
              </w:r>
              <w:r w:rsidR="00A22457" w:rsidRPr="00527863">
                <w:rPr>
                  <w:b/>
                  <w:color w:val="000000"/>
                  <w:szCs w:val="24"/>
                </w:rPr>
                <w:t xml:space="preserve"> nuostatomis, Lietuvos kraštovaizdžio politikos krypčių aprašu (</w:t>
              </w:r>
              <w:r w:rsidR="00A22457" w:rsidRPr="00527863">
                <w:rPr>
                  <w:b/>
                  <w:szCs w:val="24"/>
                </w:rPr>
                <w:t xml:space="preserve">http:www.am.lt/VI/index.php#a/12929) </w:t>
              </w:r>
              <w:r w:rsidR="00A22457" w:rsidRPr="00527863">
                <w:rPr>
                  <w:b/>
                  <w:color w:val="000000"/>
                  <w:szCs w:val="24"/>
                </w:rPr>
                <w:t xml:space="preserve">ir Lietuvos Respublikos kraštovaizdžio </w:t>
              </w:r>
              <w:r w:rsidR="00A22457" w:rsidRPr="00527863">
                <w:rPr>
                  <w:b/>
                  <w:color w:val="000000"/>
                  <w:szCs w:val="24"/>
                </w:rPr>
                <w:lastRenderedPageBreak/>
                <w:t xml:space="preserve">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BF46DD" w:rsidRDefault="00BF46DD" w:rsidP="00A22457">
              <w:pPr>
                <w:ind w:firstLine="567"/>
                <w:jc w:val="both"/>
                <w:rPr>
                  <w:color w:val="000000"/>
                  <w:szCs w:val="24"/>
                </w:rPr>
              </w:pPr>
            </w:p>
            <w:p w:rsidR="006D4BF6" w:rsidRDefault="006D4BF6" w:rsidP="00146F1F">
              <w:pPr>
                <w:autoSpaceDE w:val="0"/>
                <w:autoSpaceDN w:val="0"/>
                <w:adjustRightInd w:val="0"/>
                <w:spacing w:line="360" w:lineRule="auto"/>
                <w:ind w:firstLine="567"/>
                <w:jc w:val="both"/>
                <w:rPr>
                  <w:rFonts w:ascii="TimesNewRoman,Bold" w:eastAsiaTheme="minorHAnsi" w:hAnsi="TimesNewRoman,Bold" w:cs="TimesNewRoman,Bold"/>
                  <w:bCs/>
                  <w:szCs w:val="24"/>
                </w:rPr>
              </w:pPr>
              <w:r>
                <w:rPr>
                  <w:rFonts w:ascii="TimesNewRoman,Bold" w:eastAsiaTheme="minorHAnsi" w:hAnsi="TimesNewRoman,Bold" w:cs="TimesNewRoman,Bold"/>
                  <w:bCs/>
                  <w:szCs w:val="24"/>
                </w:rPr>
                <w:t>Lentvario miestas</w:t>
              </w:r>
              <w:r w:rsidRPr="00FB6094">
                <w:rPr>
                  <w:rFonts w:ascii="TimesNewRoman,Bold" w:eastAsiaTheme="minorHAnsi" w:hAnsi="TimesNewRoman,Bold" w:cs="TimesNewRoman,Bold"/>
                  <w:bCs/>
                  <w:szCs w:val="24"/>
                </w:rPr>
                <w:t xml:space="preserve"> pagal bendrojo kra</w:t>
              </w:r>
              <w:r w:rsidRPr="00FB6094">
                <w:rPr>
                  <w:rFonts w:ascii="TimesNewRoman,Bold" w:eastAsiaTheme="minorHAnsi" w:hAnsi="TimesNewRoman,Bold" w:cs="TimesNewRoman,Bold" w:hint="eastAsia"/>
                  <w:bCs/>
                  <w:szCs w:val="24"/>
                </w:rPr>
                <w:t>š</w:t>
              </w:r>
              <w:r w:rsidRPr="00FB6094">
                <w:rPr>
                  <w:rFonts w:ascii="TimesNewRoman,Bold" w:eastAsiaTheme="minorHAnsi" w:hAnsi="TimesNewRoman,Bold" w:cs="TimesNewRoman,Bold"/>
                  <w:bCs/>
                  <w:szCs w:val="24"/>
                </w:rPr>
                <w:t>tovaizd</w:t>
              </w:r>
              <w:r w:rsidRPr="00FB6094">
                <w:rPr>
                  <w:rFonts w:ascii="TimesNewRoman,Bold" w:eastAsiaTheme="minorHAnsi" w:hAnsi="TimesNewRoman,Bold" w:cs="TimesNewRoman,Bold" w:hint="eastAsia"/>
                  <w:bCs/>
                  <w:szCs w:val="24"/>
                </w:rPr>
                <w:t>ž</w:t>
              </w:r>
              <w:r w:rsidRPr="00FB6094">
                <w:rPr>
                  <w:rFonts w:ascii="TimesNewRoman,Bold" w:eastAsiaTheme="minorHAnsi" w:hAnsi="TimesNewRoman,Bold" w:cs="TimesNewRoman,Bold"/>
                  <w:bCs/>
                  <w:szCs w:val="24"/>
                </w:rPr>
                <w:t>io pob</w:t>
              </w:r>
              <w:r w:rsidRPr="00FB6094">
                <w:rPr>
                  <w:rFonts w:ascii="TimesNewRoman,Bold" w:eastAsiaTheme="minorHAnsi" w:hAnsi="TimesNewRoman,Bold" w:cs="TimesNewRoman,Bold" w:hint="eastAsia"/>
                  <w:bCs/>
                  <w:szCs w:val="24"/>
                </w:rPr>
                <w:t>ū</w:t>
              </w:r>
              <w:r w:rsidRPr="00FB6094">
                <w:rPr>
                  <w:rFonts w:ascii="TimesNewRoman,Bold" w:eastAsiaTheme="minorHAnsi" w:hAnsi="TimesNewRoman,Bold" w:cs="TimesNewRoman,Bold"/>
                  <w:bCs/>
                  <w:szCs w:val="24"/>
                </w:rPr>
                <w:t>d</w:t>
              </w:r>
              <w:r w:rsidRPr="00FB6094">
                <w:rPr>
                  <w:rFonts w:ascii="TimesNewRoman,Bold" w:eastAsiaTheme="minorHAnsi" w:hAnsi="TimesNewRoman,Bold" w:cs="TimesNewRoman,Bold" w:hint="eastAsia"/>
                  <w:bCs/>
                  <w:szCs w:val="24"/>
                </w:rPr>
                <w:t>į</w:t>
              </w:r>
              <w:r w:rsidRPr="00FB6094">
                <w:rPr>
                  <w:rFonts w:ascii="TimesNewRoman,Bold" w:eastAsiaTheme="minorHAnsi" w:hAnsi="TimesNewRoman,Bold" w:cs="TimesNewRoman,Bold"/>
                  <w:bCs/>
                  <w:szCs w:val="24"/>
                </w:rPr>
                <w:t xml:space="preserve"> priskiriama</w:t>
              </w:r>
              <w:r>
                <w:rPr>
                  <w:rFonts w:ascii="TimesNewRoman,Bold" w:eastAsiaTheme="minorHAnsi" w:hAnsi="TimesNewRoman,Bold" w:cs="TimesNewRoman,Bold"/>
                  <w:bCs/>
                  <w:szCs w:val="24"/>
                </w:rPr>
                <w:t>s</w:t>
              </w:r>
              <w:r w:rsidRPr="00FB6094">
                <w:rPr>
                  <w:rFonts w:ascii="TimesNewRoman,Bold" w:eastAsiaTheme="minorHAnsi" w:hAnsi="TimesNewRoman,Bold" w:cs="TimesNewRoman,Bold"/>
                  <w:bCs/>
                  <w:szCs w:val="24"/>
                </w:rPr>
                <w:t xml:space="preserve"> </w:t>
              </w:r>
              <w:r>
                <w:rPr>
                  <w:rFonts w:ascii="TimesNewRoman,Bold" w:eastAsiaTheme="minorHAnsi" w:hAnsi="TimesNewRoman,Bold" w:cs="TimesNewRoman,Bold"/>
                  <w:bCs/>
                  <w:szCs w:val="24"/>
                </w:rPr>
                <w:t>moreninių kalvynų</w:t>
              </w:r>
              <w:r w:rsidRPr="00FB6094">
                <w:rPr>
                  <w:rFonts w:ascii="TimesNewRoman,Bold" w:eastAsiaTheme="minorHAnsi" w:hAnsi="TimesNewRoman,Bold" w:cs="TimesNewRoman,Bold"/>
                  <w:bCs/>
                  <w:szCs w:val="24"/>
                </w:rPr>
                <w:t xml:space="preserve"> kra</w:t>
              </w:r>
              <w:r w:rsidRPr="00FB6094">
                <w:rPr>
                  <w:rFonts w:ascii="TimesNewRoman,Bold" w:eastAsiaTheme="minorHAnsi" w:hAnsi="TimesNewRoman,Bold" w:cs="TimesNewRoman,Bold" w:hint="eastAsia"/>
                  <w:bCs/>
                  <w:szCs w:val="24"/>
                </w:rPr>
                <w:t>š</w:t>
              </w:r>
              <w:r w:rsidRPr="00FB6094">
                <w:rPr>
                  <w:rFonts w:ascii="TimesNewRoman,Bold" w:eastAsiaTheme="minorHAnsi" w:hAnsi="TimesNewRoman,Bold" w:cs="TimesNewRoman,Bold"/>
                  <w:bCs/>
                  <w:szCs w:val="24"/>
                </w:rPr>
                <w:t>tovaizd</w:t>
              </w:r>
              <w:r w:rsidRPr="00FB6094">
                <w:rPr>
                  <w:rFonts w:ascii="TimesNewRoman,Bold" w:eastAsiaTheme="minorHAnsi" w:hAnsi="TimesNewRoman,Bold" w:cs="TimesNewRoman,Bold" w:hint="eastAsia"/>
                  <w:bCs/>
                  <w:szCs w:val="24"/>
                </w:rPr>
                <w:t>ž</w:t>
              </w:r>
              <w:r w:rsidRPr="00FB6094">
                <w:rPr>
                  <w:rFonts w:ascii="TimesNewRoman,Bold" w:eastAsiaTheme="minorHAnsi" w:hAnsi="TimesNewRoman,Bold" w:cs="TimesNewRoman,Bold"/>
                  <w:bCs/>
                  <w:szCs w:val="24"/>
                </w:rPr>
                <w:t xml:space="preserve">iui. </w:t>
              </w:r>
              <w:r>
                <w:rPr>
                  <w:rFonts w:ascii="TimesNewRoman,Bold" w:eastAsiaTheme="minorHAnsi" w:hAnsi="TimesNewRoman,Bold" w:cs="TimesNewRoman,Bold"/>
                  <w:bCs/>
                  <w:szCs w:val="24"/>
                </w:rPr>
                <w:t xml:space="preserve">Papildanti fiziogeninio pamato ypatybė - pelkėtumas. Vyraujantys medynai  - eglės. PŪV teritorija </w:t>
              </w:r>
              <w:r w:rsidR="00EB6769">
                <w:rPr>
                  <w:rFonts w:ascii="TimesNewRoman,Bold" w:eastAsiaTheme="minorHAnsi" w:hAnsi="TimesNewRoman,Bold" w:cs="TimesNewRoman,Bold"/>
                  <w:bCs/>
                  <w:szCs w:val="24"/>
                </w:rPr>
                <w:t xml:space="preserve">priskiriama </w:t>
              </w:r>
              <w:r>
                <w:rPr>
                  <w:rFonts w:ascii="TimesNewRoman,Bold" w:eastAsiaTheme="minorHAnsi" w:hAnsi="TimesNewRoman,Bold" w:cs="TimesNewRoman,Bold"/>
                  <w:bCs/>
                  <w:szCs w:val="24"/>
                </w:rPr>
                <w:t>agrariniam kraštovaizdžiui (žr. 5 pav.)</w:t>
              </w:r>
            </w:p>
            <w:p w:rsidR="006D4BF6" w:rsidRDefault="006D4BF6" w:rsidP="006D4BF6">
              <w:pPr>
                <w:autoSpaceDE w:val="0"/>
                <w:autoSpaceDN w:val="0"/>
                <w:adjustRightInd w:val="0"/>
                <w:ind w:firstLine="567"/>
                <w:jc w:val="both"/>
                <w:rPr>
                  <w:rFonts w:ascii="TimesNewRoman,Bold" w:eastAsiaTheme="minorHAnsi" w:hAnsi="TimesNewRoman,Bold" w:cs="TimesNewRoman,Bold"/>
                  <w:bCs/>
                  <w:szCs w:val="24"/>
                </w:rPr>
              </w:pPr>
              <w:r>
                <w:rPr>
                  <w:rFonts w:ascii="TimesNewRoman,Bold" w:eastAsiaTheme="minorHAnsi" w:hAnsi="TimesNewRoman,Bold" w:cs="TimesNewRoman,Bold"/>
                  <w:bCs/>
                  <w:noProof/>
                  <w:szCs w:val="24"/>
                  <w:lang w:val="en-US"/>
                </w:rPr>
                <w:drawing>
                  <wp:anchor distT="0" distB="0" distL="114300" distR="114300" simplePos="0" relativeHeight="251661312" behindDoc="0" locked="0" layoutInCell="1" allowOverlap="1">
                    <wp:simplePos x="0" y="0"/>
                    <wp:positionH relativeFrom="column">
                      <wp:posOffset>377190</wp:posOffset>
                    </wp:positionH>
                    <wp:positionV relativeFrom="paragraph">
                      <wp:posOffset>3964305</wp:posOffset>
                    </wp:positionV>
                    <wp:extent cx="3810000" cy="772535"/>
                    <wp:effectExtent l="19050" t="0" r="0" b="0"/>
                    <wp:wrapNone/>
                    <wp:docPr id="15" name="Picture 14" descr="fiziomorfotopu zymej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iomorfotopu zymejimas.jpg"/>
                            <pic:cNvPicPr/>
                          </pic:nvPicPr>
                          <pic:blipFill>
                            <a:blip r:embed="rId24" cstate="print"/>
                            <a:stretch>
                              <a:fillRect/>
                            </a:stretch>
                          </pic:blipFill>
                          <pic:spPr>
                            <a:xfrm>
                              <a:off x="0" y="0"/>
                              <a:ext cx="3810000" cy="772535"/>
                            </a:xfrm>
                            <a:prstGeom prst="rect">
                              <a:avLst/>
                            </a:prstGeom>
                          </pic:spPr>
                        </pic:pic>
                      </a:graphicData>
                    </a:graphic>
                  </wp:anchor>
                </w:drawing>
              </w:r>
              <w:r>
                <w:rPr>
                  <w:rFonts w:ascii="TimesNewRoman,Bold" w:eastAsiaTheme="minorHAnsi" w:hAnsi="TimesNewRoman,Bold" w:cs="TimesNewRoman,Bold"/>
                  <w:bCs/>
                  <w:noProof/>
                  <w:szCs w:val="24"/>
                  <w:lang w:val="en-US"/>
                </w:rPr>
                <w:drawing>
                  <wp:inline distT="0" distB="0" distL="0" distR="0">
                    <wp:extent cx="4791075" cy="4114800"/>
                    <wp:effectExtent l="19050" t="0" r="9525" b="0"/>
                    <wp:docPr id="13" name="Picture 12" descr="fiziomorfotopu 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iomorfotopu zem.jpg"/>
                            <pic:cNvPicPr/>
                          </pic:nvPicPr>
                          <pic:blipFill>
                            <a:blip r:embed="rId25" cstate="print"/>
                            <a:stretch>
                              <a:fillRect/>
                            </a:stretch>
                          </pic:blipFill>
                          <pic:spPr>
                            <a:xfrm>
                              <a:off x="0" y="0"/>
                              <a:ext cx="4791075" cy="4114800"/>
                            </a:xfrm>
                            <a:prstGeom prst="rect">
                              <a:avLst/>
                            </a:prstGeom>
                          </pic:spPr>
                        </pic:pic>
                      </a:graphicData>
                    </a:graphic>
                  </wp:inline>
                </w:drawing>
              </w:r>
            </w:p>
            <w:p w:rsidR="006D4BF6" w:rsidRDefault="006D4BF6" w:rsidP="006D4BF6">
              <w:pPr>
                <w:autoSpaceDE w:val="0"/>
                <w:autoSpaceDN w:val="0"/>
                <w:adjustRightInd w:val="0"/>
                <w:ind w:firstLine="567"/>
                <w:jc w:val="both"/>
                <w:rPr>
                  <w:rFonts w:ascii="TimesNewRoman,Bold" w:eastAsiaTheme="minorHAnsi" w:hAnsi="TimesNewRoman,Bold" w:cs="TimesNewRoman,Bold"/>
                  <w:bCs/>
                  <w:szCs w:val="24"/>
                </w:rPr>
              </w:pPr>
            </w:p>
            <w:p w:rsidR="006D4BF6" w:rsidRDefault="006D4BF6" w:rsidP="006D4BF6">
              <w:pPr>
                <w:autoSpaceDE w:val="0"/>
                <w:autoSpaceDN w:val="0"/>
                <w:adjustRightInd w:val="0"/>
                <w:ind w:firstLine="567"/>
                <w:jc w:val="both"/>
                <w:rPr>
                  <w:rFonts w:ascii="TimesNewRoman,Bold" w:eastAsiaTheme="minorHAnsi" w:hAnsi="TimesNewRoman,Bold" w:cs="TimesNewRoman,Bold"/>
                  <w:bCs/>
                  <w:szCs w:val="24"/>
                </w:rPr>
              </w:pPr>
            </w:p>
            <w:p w:rsidR="006D4BF6" w:rsidRDefault="006D4BF6" w:rsidP="006D4BF6">
              <w:pPr>
                <w:autoSpaceDE w:val="0"/>
                <w:autoSpaceDN w:val="0"/>
                <w:adjustRightInd w:val="0"/>
                <w:ind w:firstLine="567"/>
                <w:jc w:val="both"/>
                <w:rPr>
                  <w:rFonts w:ascii="TimesNewRoman,Bold" w:eastAsiaTheme="minorHAnsi" w:hAnsi="TimesNewRoman,Bold" w:cs="TimesNewRoman,Bold"/>
                  <w:bCs/>
                  <w:szCs w:val="24"/>
                </w:rPr>
              </w:pPr>
            </w:p>
            <w:p w:rsidR="006D4BF6" w:rsidRDefault="006D4BF6" w:rsidP="006D4BF6">
              <w:pPr>
                <w:autoSpaceDE w:val="0"/>
                <w:autoSpaceDN w:val="0"/>
                <w:adjustRightInd w:val="0"/>
                <w:ind w:firstLine="567"/>
                <w:jc w:val="both"/>
                <w:rPr>
                  <w:rFonts w:ascii="TimesNewRoman,Bold" w:eastAsiaTheme="minorHAnsi" w:hAnsi="TimesNewRoman,Bold" w:cs="TimesNewRoman,Bold"/>
                  <w:bCs/>
                  <w:szCs w:val="24"/>
                </w:rPr>
              </w:pPr>
            </w:p>
            <w:p w:rsidR="006D4BF6" w:rsidRDefault="006D4BF6" w:rsidP="006D4BF6">
              <w:pPr>
                <w:spacing w:line="360" w:lineRule="auto"/>
                <w:jc w:val="center"/>
                <w:rPr>
                  <w:szCs w:val="24"/>
                </w:rPr>
              </w:pPr>
              <w:r>
                <w:rPr>
                  <w:rFonts w:ascii="TimesNewRoman,Bold" w:eastAsiaTheme="minorHAnsi" w:hAnsi="TimesNewRoman,Bold" w:cs="TimesNewRoman,Bold"/>
                  <w:b/>
                  <w:bCs/>
                  <w:szCs w:val="24"/>
                </w:rPr>
                <w:t xml:space="preserve">5 pav. </w:t>
              </w:r>
              <w:r w:rsidRPr="00FB6094">
                <w:rPr>
                  <w:color w:val="000000"/>
                  <w:szCs w:val="24"/>
                </w:rPr>
                <w:t>Ištrauka iš Lietuvos kraštovaizdžio fiziomorfotopų žemėlapio</w:t>
              </w:r>
            </w:p>
            <w:p w:rsidR="006D4BF6" w:rsidRDefault="006D4BF6" w:rsidP="006D4BF6">
              <w:pPr>
                <w:autoSpaceDE w:val="0"/>
                <w:autoSpaceDN w:val="0"/>
                <w:adjustRightInd w:val="0"/>
                <w:ind w:firstLine="567"/>
                <w:jc w:val="both"/>
                <w:rPr>
                  <w:rFonts w:ascii="TimesNewRoman,Bold" w:eastAsiaTheme="minorHAnsi" w:hAnsi="TimesNewRoman,Bold" w:cs="TimesNewRoman,Bold"/>
                  <w:bCs/>
                  <w:szCs w:val="24"/>
                </w:rPr>
              </w:pPr>
            </w:p>
            <w:p w:rsidR="006D4BF6" w:rsidRPr="0060540C" w:rsidRDefault="006D4BF6" w:rsidP="00146F1F">
              <w:pPr>
                <w:autoSpaceDE w:val="0"/>
                <w:autoSpaceDN w:val="0"/>
                <w:adjustRightInd w:val="0"/>
                <w:spacing w:line="360" w:lineRule="auto"/>
                <w:ind w:firstLine="567"/>
                <w:jc w:val="both"/>
                <w:rPr>
                  <w:rFonts w:eastAsiaTheme="minorHAnsi"/>
                  <w:bCs/>
                  <w:szCs w:val="24"/>
                </w:rPr>
              </w:pPr>
              <w:r w:rsidRPr="0060540C">
                <w:rPr>
                  <w:rFonts w:eastAsiaTheme="minorHAnsi"/>
                  <w:bCs/>
                  <w:szCs w:val="24"/>
                </w:rPr>
                <w:t>Vietovės kraštovaizdžio vizualinės struktūros indeksas V</w:t>
              </w:r>
              <w:r w:rsidR="00E547E6">
                <w:rPr>
                  <w:rFonts w:eastAsiaTheme="minorHAnsi"/>
                  <w:bCs/>
                  <w:szCs w:val="24"/>
                </w:rPr>
                <w:t>1</w:t>
              </w:r>
              <w:r w:rsidRPr="0060540C">
                <w:rPr>
                  <w:rFonts w:eastAsiaTheme="minorHAnsi"/>
                  <w:bCs/>
                  <w:szCs w:val="24"/>
                </w:rPr>
                <w:t>H</w:t>
              </w:r>
              <w:r w:rsidR="00E547E6">
                <w:rPr>
                  <w:rFonts w:eastAsiaTheme="minorHAnsi"/>
                  <w:bCs/>
                  <w:szCs w:val="24"/>
                </w:rPr>
                <w:t>2</w:t>
              </w:r>
              <w:r w:rsidRPr="0060540C">
                <w:rPr>
                  <w:rFonts w:eastAsiaTheme="minorHAnsi"/>
                  <w:bCs/>
                  <w:szCs w:val="24"/>
                </w:rPr>
                <w:t xml:space="preserve">-d (žr. </w:t>
              </w:r>
              <w:r w:rsidR="00E547E6">
                <w:rPr>
                  <w:rFonts w:eastAsiaTheme="minorHAnsi"/>
                  <w:bCs/>
                  <w:szCs w:val="24"/>
                </w:rPr>
                <w:t>6</w:t>
              </w:r>
              <w:r w:rsidRPr="0060540C">
                <w:rPr>
                  <w:rFonts w:eastAsiaTheme="minorHAnsi"/>
                  <w:bCs/>
                  <w:szCs w:val="24"/>
                </w:rPr>
                <w:t xml:space="preserve"> pav.). Vietovės vizualinę</w:t>
              </w:r>
              <w:r>
                <w:rPr>
                  <w:rFonts w:eastAsiaTheme="minorHAnsi"/>
                  <w:bCs/>
                  <w:szCs w:val="24"/>
                </w:rPr>
                <w:t xml:space="preserve"> </w:t>
              </w:r>
              <w:r w:rsidRPr="0060540C">
                <w:rPr>
                  <w:rFonts w:eastAsiaTheme="minorHAnsi"/>
                  <w:bCs/>
                  <w:szCs w:val="24"/>
                </w:rPr>
                <w:t>struktūrą formuojantys veiksniai:</w:t>
              </w:r>
            </w:p>
            <w:p w:rsidR="006D4BF6" w:rsidRPr="0060540C" w:rsidRDefault="006D4BF6" w:rsidP="00146F1F">
              <w:pPr>
                <w:autoSpaceDE w:val="0"/>
                <w:autoSpaceDN w:val="0"/>
                <w:adjustRightInd w:val="0"/>
                <w:spacing w:line="360" w:lineRule="auto"/>
                <w:jc w:val="both"/>
                <w:rPr>
                  <w:rFonts w:eastAsiaTheme="minorHAnsi"/>
                  <w:bCs/>
                  <w:szCs w:val="24"/>
                </w:rPr>
              </w:pPr>
              <w:r w:rsidRPr="0060540C">
                <w:rPr>
                  <w:rFonts w:eastAsiaTheme="minorHAnsi"/>
                  <w:bCs/>
                  <w:szCs w:val="24"/>
                </w:rPr>
                <w:t>1. Vertikalioji sąskaida:  V</w:t>
              </w:r>
              <w:r w:rsidR="00E547E6">
                <w:rPr>
                  <w:rFonts w:eastAsiaTheme="minorHAnsi"/>
                  <w:bCs/>
                  <w:szCs w:val="24"/>
                </w:rPr>
                <w:t>1</w:t>
              </w:r>
              <w:r w:rsidRPr="0060540C">
                <w:rPr>
                  <w:rFonts w:eastAsiaTheme="minorHAnsi"/>
                  <w:bCs/>
                  <w:szCs w:val="24"/>
                </w:rPr>
                <w:t xml:space="preserve"> –</w:t>
              </w:r>
              <w:r w:rsidR="00E547E6">
                <w:rPr>
                  <w:rFonts w:eastAsiaTheme="minorHAnsi"/>
                  <w:bCs/>
                  <w:szCs w:val="24"/>
                </w:rPr>
                <w:t xml:space="preserve"> nežymi vertikalioji sąsklaida (banguotas bei lėkštašlaičių slėnių kraštovaizdis su 2 lygmenų videotopų kompleksais);</w:t>
              </w:r>
            </w:p>
            <w:p w:rsidR="006D4BF6" w:rsidRPr="0060540C" w:rsidRDefault="006D4BF6" w:rsidP="00146F1F">
              <w:pPr>
                <w:autoSpaceDE w:val="0"/>
                <w:autoSpaceDN w:val="0"/>
                <w:adjustRightInd w:val="0"/>
                <w:spacing w:line="360" w:lineRule="auto"/>
                <w:jc w:val="both"/>
                <w:rPr>
                  <w:rFonts w:eastAsiaTheme="minorHAnsi"/>
                  <w:bCs/>
                  <w:szCs w:val="24"/>
                </w:rPr>
              </w:pPr>
              <w:r w:rsidRPr="0060540C">
                <w:rPr>
                  <w:rFonts w:eastAsiaTheme="minorHAnsi"/>
                  <w:bCs/>
                  <w:szCs w:val="24"/>
                </w:rPr>
                <w:t>2. Horizontalioji sąskaida: H</w:t>
              </w:r>
              <w:r w:rsidR="00E547E6">
                <w:rPr>
                  <w:rFonts w:eastAsiaTheme="minorHAnsi"/>
                  <w:bCs/>
                  <w:szCs w:val="24"/>
                </w:rPr>
                <w:t>2</w:t>
              </w:r>
              <w:r w:rsidRPr="0060540C">
                <w:rPr>
                  <w:rFonts w:eastAsiaTheme="minorHAnsi"/>
                  <w:bCs/>
                  <w:szCs w:val="24"/>
                </w:rPr>
                <w:t xml:space="preserve"> – vyraujančių </w:t>
              </w:r>
              <w:r w:rsidR="00E547E6">
                <w:rPr>
                  <w:rFonts w:eastAsiaTheme="minorHAnsi"/>
                  <w:bCs/>
                  <w:szCs w:val="24"/>
                </w:rPr>
                <w:t xml:space="preserve">pusiau </w:t>
              </w:r>
              <w:r w:rsidRPr="0060540C">
                <w:rPr>
                  <w:rFonts w:eastAsiaTheme="minorHAnsi"/>
                  <w:bCs/>
                  <w:szCs w:val="24"/>
                </w:rPr>
                <w:t xml:space="preserve">uždarų </w:t>
              </w:r>
              <w:r w:rsidR="00E547E6">
                <w:rPr>
                  <w:rFonts w:eastAsiaTheme="minorHAnsi"/>
                  <w:bCs/>
                  <w:szCs w:val="24"/>
                </w:rPr>
                <w:t xml:space="preserve">didžiąja dalimi </w:t>
              </w:r>
              <w:r w:rsidRPr="0060540C">
                <w:rPr>
                  <w:rFonts w:eastAsiaTheme="minorHAnsi"/>
                  <w:bCs/>
                  <w:szCs w:val="24"/>
                </w:rPr>
                <w:t>peržvelgiamų erdvių kraštovaizdis;</w:t>
              </w:r>
            </w:p>
            <w:p w:rsidR="006D4BF6" w:rsidRPr="0060540C" w:rsidRDefault="006D4BF6" w:rsidP="00146F1F">
              <w:pPr>
                <w:autoSpaceDE w:val="0"/>
                <w:autoSpaceDN w:val="0"/>
                <w:adjustRightInd w:val="0"/>
                <w:spacing w:line="360" w:lineRule="auto"/>
                <w:jc w:val="both"/>
                <w:rPr>
                  <w:rFonts w:eastAsiaTheme="minorHAnsi"/>
                  <w:bCs/>
                  <w:szCs w:val="24"/>
                </w:rPr>
              </w:pPr>
              <w:r w:rsidRPr="0060540C">
                <w:rPr>
                  <w:rFonts w:eastAsiaTheme="minorHAnsi"/>
                  <w:bCs/>
                  <w:szCs w:val="24"/>
                </w:rPr>
                <w:t>3. Vizualinis dominantiškumas d - kraštovaizdžio erdvinė struktūra neturi išreikštų dominantų.</w:t>
              </w:r>
            </w:p>
            <w:p w:rsidR="006D4BF6" w:rsidRDefault="006D4BF6" w:rsidP="00BF46DD">
              <w:pPr>
                <w:spacing w:line="360" w:lineRule="auto"/>
                <w:ind w:firstLine="567"/>
                <w:jc w:val="both"/>
                <w:rPr>
                  <w:i/>
                  <w:color w:val="000000"/>
                  <w:szCs w:val="24"/>
                </w:rPr>
              </w:pPr>
            </w:p>
            <w:p w:rsidR="00BF46DD" w:rsidRDefault="00E547E6" w:rsidP="00F52C69">
              <w:pPr>
                <w:spacing w:line="360" w:lineRule="auto"/>
                <w:ind w:firstLine="567"/>
                <w:jc w:val="center"/>
                <w:rPr>
                  <w:color w:val="000000"/>
                  <w:szCs w:val="24"/>
                </w:rPr>
              </w:pPr>
              <w:r>
                <w:rPr>
                  <w:noProof/>
                  <w:color w:val="000000"/>
                  <w:szCs w:val="24"/>
                  <w:lang w:val="en-US"/>
                </w:rPr>
                <w:drawing>
                  <wp:inline distT="0" distB="0" distL="0" distR="0">
                    <wp:extent cx="4333875" cy="3495675"/>
                    <wp:effectExtent l="19050" t="0" r="9525" b="0"/>
                    <wp:docPr id="17" name="Picture 16" descr="krastovaizdzio vizualine 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tovaizdzio vizualine struktura.jpg"/>
                            <pic:cNvPicPr/>
                          </pic:nvPicPr>
                          <pic:blipFill>
                            <a:blip r:embed="rId26" cstate="print"/>
                            <a:stretch>
                              <a:fillRect/>
                            </a:stretch>
                          </pic:blipFill>
                          <pic:spPr>
                            <a:xfrm>
                              <a:off x="0" y="0"/>
                              <a:ext cx="4333875" cy="3495675"/>
                            </a:xfrm>
                            <a:prstGeom prst="rect">
                              <a:avLst/>
                            </a:prstGeom>
                          </pic:spPr>
                        </pic:pic>
                      </a:graphicData>
                    </a:graphic>
                  </wp:inline>
                </w:drawing>
              </w:r>
            </w:p>
            <w:p w:rsidR="00BF46DD" w:rsidRPr="00E547E6" w:rsidRDefault="00E547E6" w:rsidP="00F52C69">
              <w:pPr>
                <w:spacing w:line="360" w:lineRule="auto"/>
                <w:ind w:firstLine="567"/>
                <w:jc w:val="center"/>
                <w:rPr>
                  <w:color w:val="000000"/>
                  <w:szCs w:val="24"/>
                </w:rPr>
              </w:pPr>
              <w:r w:rsidRPr="00E547E6">
                <w:rPr>
                  <w:b/>
                  <w:color w:val="000000"/>
                  <w:szCs w:val="24"/>
                </w:rPr>
                <w:t>6</w:t>
              </w:r>
              <w:r w:rsidR="00F52C69" w:rsidRPr="00E547E6">
                <w:rPr>
                  <w:b/>
                  <w:color w:val="000000"/>
                  <w:szCs w:val="24"/>
                </w:rPr>
                <w:t xml:space="preserve">  pav.</w:t>
              </w:r>
              <w:r w:rsidR="00F52C69" w:rsidRPr="00E547E6">
                <w:rPr>
                  <w:color w:val="000000"/>
                  <w:szCs w:val="24"/>
                </w:rPr>
                <w:t xml:space="preserve"> </w:t>
              </w:r>
              <w:r w:rsidRPr="00FB6094">
                <w:rPr>
                  <w:color w:val="000000"/>
                  <w:szCs w:val="24"/>
                </w:rPr>
                <w:t xml:space="preserve">Ištrauka iš Lietuvos kraštovaizdžio </w:t>
              </w:r>
              <w:r>
                <w:rPr>
                  <w:color w:val="000000"/>
                  <w:szCs w:val="24"/>
                </w:rPr>
                <w:t>vizualinės struktūros</w:t>
              </w:r>
              <w:r w:rsidRPr="00FB6094">
                <w:rPr>
                  <w:color w:val="000000"/>
                  <w:szCs w:val="24"/>
                </w:rPr>
                <w:t xml:space="preserve"> žemėlapio</w:t>
              </w:r>
            </w:p>
            <w:p w:rsidR="00A22457" w:rsidRDefault="00246E4C" w:rsidP="00BF46DD">
              <w:pPr>
                <w:spacing w:line="360" w:lineRule="auto"/>
                <w:ind w:firstLine="567"/>
                <w:jc w:val="both"/>
                <w:rPr>
                  <w:color w:val="000000"/>
                  <w:szCs w:val="24"/>
                </w:rPr>
              </w:pPr>
            </w:p>
          </w:sdtContent>
        </w:sdt>
        <w:sdt>
          <w:sdtPr>
            <w:rPr>
              <w:szCs w:val="24"/>
              <w:lang w:eastAsia="lt-LT"/>
            </w:rPr>
            <w:alias w:val="1 pr. 22 p."/>
            <w:tag w:val="part_d466bb499aac4039b344dc2cfad5a743"/>
            <w:id w:val="-155155550"/>
          </w:sdtPr>
          <w:sdtContent>
            <w:p w:rsidR="00472EA2" w:rsidRPr="00E547E6" w:rsidRDefault="00246E4C" w:rsidP="00C5461A">
              <w:pPr>
                <w:ind w:firstLine="567"/>
                <w:jc w:val="both"/>
                <w:rPr>
                  <w:b/>
                  <w:szCs w:val="24"/>
                </w:rPr>
              </w:pPr>
              <w:sdt>
                <w:sdtPr>
                  <w:rPr>
                    <w:b/>
                  </w:rPr>
                  <w:alias w:val="Numeris"/>
                  <w:tag w:val="nr_d466bb499aac4039b344dc2cfad5a743"/>
                  <w:id w:val="-1691206831"/>
                </w:sdtPr>
                <w:sdtContent>
                  <w:r w:rsidR="00A22457" w:rsidRPr="00E547E6">
                    <w:rPr>
                      <w:b/>
                      <w:szCs w:val="24"/>
                    </w:rPr>
                    <w:t>22</w:t>
                  </w:r>
                </w:sdtContent>
              </w:sdt>
              <w:r w:rsidR="00A22457" w:rsidRPr="00E547E6">
                <w:rPr>
                  <w:b/>
                  <w:szCs w:val="24"/>
                </w:rPr>
                <w:t>. Informacija apie saugomas teritorijas (pvz., draustiniai, parkai ir kt.), įskaitant Europos ekologinio tinklo „</w:t>
              </w:r>
              <w:r w:rsidR="00A22457" w:rsidRPr="00E547E6">
                <w:rPr>
                  <w:b/>
                  <w:iCs/>
                  <w:szCs w:val="24"/>
                </w:rPr>
                <w:t>Natura 2000“</w:t>
              </w:r>
              <w:r w:rsidR="00A22457" w:rsidRPr="00E547E6">
                <w:rPr>
                  <w:b/>
                  <w:szCs w:val="24"/>
                </w:rPr>
                <w:t xml:space="preserve">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r w:rsidR="00A22457" w:rsidRPr="00E547E6">
                <w:rPr>
                  <w:b/>
                  <w:iCs/>
                  <w:szCs w:val="24"/>
                </w:rPr>
                <w:t>Natura 2000</w:t>
              </w:r>
              <w:r w:rsidR="00A22457" w:rsidRPr="00E547E6">
                <w:rPr>
                  <w:b/>
                  <w:szCs w:val="24"/>
                </w:rPr>
                <w:t>“ teritorijoms išvada, jeigu tokia išvada reikalinga pagal teisės aktų reikalavimus.</w:t>
              </w:r>
            </w:p>
            <w:p w:rsidR="003917B6" w:rsidRDefault="003917B6" w:rsidP="003917B6">
              <w:pPr>
                <w:suppressAutoHyphens/>
                <w:ind w:firstLine="567"/>
                <w:jc w:val="both"/>
                <w:textAlignment w:val="baseline"/>
                <w:rPr>
                  <w:rFonts w:ascii="TimesNewRoman,Bold" w:eastAsiaTheme="minorHAnsi" w:hAnsi="TimesNewRoman,Bold" w:cs="TimesNewRoman,Bold"/>
                  <w:bCs/>
                  <w:szCs w:val="24"/>
                </w:rPr>
              </w:pPr>
            </w:p>
            <w:p w:rsidR="003917B6" w:rsidRPr="00FD6D89" w:rsidRDefault="003917B6" w:rsidP="00AD6B28">
              <w:pPr>
                <w:suppressAutoHyphens/>
                <w:spacing w:line="360" w:lineRule="auto"/>
                <w:ind w:firstLine="567"/>
                <w:jc w:val="both"/>
                <w:textAlignment w:val="baseline"/>
                <w:rPr>
                  <w:rFonts w:ascii="TimesNewRoman,Bold" w:eastAsiaTheme="minorHAnsi" w:hAnsi="TimesNewRoman,Bold" w:cs="TimesNewRoman,Bold"/>
                  <w:bCs/>
                  <w:szCs w:val="24"/>
                </w:rPr>
              </w:pPr>
              <w:r w:rsidRPr="00FD6D89">
                <w:rPr>
                  <w:rFonts w:ascii="TimesNewRoman,Bold" w:eastAsiaTheme="minorHAnsi" w:hAnsi="TimesNewRoman,Bold" w:cs="TimesNewRoman,Bold"/>
                  <w:bCs/>
                  <w:szCs w:val="24"/>
                </w:rPr>
                <w:t xml:space="preserve">PŪV žemės sklype ir gretimybėse saugomų teritorijų nėra. </w:t>
              </w:r>
              <w:r w:rsidR="00AD6B28">
                <w:rPr>
                  <w:rFonts w:ascii="TimesNewRoman,Bold" w:eastAsiaTheme="minorHAnsi" w:hAnsi="TimesNewRoman,Bold" w:cs="TimesNewRoman,Bold"/>
                  <w:bCs/>
                  <w:szCs w:val="24"/>
                </w:rPr>
                <w:t>Artimiausios PŪV atžvilgiu saugomos teritorijos pateiktos 7 pav.</w:t>
              </w:r>
            </w:p>
            <w:p w:rsidR="00CF599D" w:rsidRPr="00AD6B28" w:rsidRDefault="000B3CA2" w:rsidP="00AD6B28">
              <w:pPr>
                <w:pStyle w:val="NormalWeb"/>
                <w:shd w:val="clear" w:color="auto" w:fill="FFFFFF"/>
                <w:spacing w:before="120" w:beforeAutospacing="0" w:after="120" w:afterAutospacing="0" w:line="360" w:lineRule="auto"/>
                <w:jc w:val="both"/>
              </w:pPr>
              <w:r w:rsidRPr="00AD6B28">
                <w:rPr>
                  <w:lang w:eastAsia="en-US"/>
                </w:rPr>
                <w:t xml:space="preserve">Artimiausia saugoma teritorija nuo PŪV yra nutolusi </w:t>
              </w:r>
              <w:r w:rsidR="00A3218E" w:rsidRPr="00AD6B28">
                <w:rPr>
                  <w:lang w:eastAsia="en-US"/>
                </w:rPr>
                <w:t>1</w:t>
              </w:r>
              <w:r w:rsidR="00891C04" w:rsidRPr="00AD6B28">
                <w:rPr>
                  <w:lang w:eastAsia="en-US"/>
                </w:rPr>
                <w:t xml:space="preserve"> </w:t>
              </w:r>
              <w:r w:rsidR="00A3218E" w:rsidRPr="00AD6B28">
                <w:rPr>
                  <w:lang w:eastAsia="en-US"/>
                </w:rPr>
                <w:t>k</w:t>
              </w:r>
              <w:r w:rsidRPr="00AD6B28">
                <w:rPr>
                  <w:lang w:eastAsia="en-US"/>
                </w:rPr>
                <w:t xml:space="preserve">m. į </w:t>
              </w:r>
              <w:r w:rsidR="00CF599D" w:rsidRPr="00AD6B28">
                <w:rPr>
                  <w:lang w:eastAsia="en-US"/>
                </w:rPr>
                <w:t>šiaurę</w:t>
              </w:r>
              <w:r w:rsidRPr="00AD6B28">
                <w:rPr>
                  <w:lang w:eastAsia="en-US"/>
                </w:rPr>
                <w:t xml:space="preserve"> - tai </w:t>
              </w:r>
              <w:r w:rsidR="00A3218E" w:rsidRPr="00AD6B28">
                <w:rPr>
                  <w:i/>
                  <w:lang w:eastAsia="en-US"/>
                </w:rPr>
                <w:t>Naujojo Lentvario botaninis draustinis</w:t>
              </w:r>
              <w:r w:rsidRPr="00AD6B28">
                <w:rPr>
                  <w:lang w:eastAsia="en-US"/>
                </w:rPr>
                <w:t xml:space="preserve">. </w:t>
              </w:r>
              <w:r w:rsidR="00CF599D" w:rsidRPr="00AD6B28">
                <w:t>Draustinyje saugomas plotas, pasižymintis ekotopų (miškų, pievų, pelkių) rūšių, įrašytų į Lietuvos raudonąją knygą, bei bendrijų įvairove.</w:t>
              </w:r>
            </w:p>
            <w:p w:rsidR="00641993" w:rsidRPr="00AD6B28" w:rsidRDefault="000B3CA2" w:rsidP="00AD6B28">
              <w:pPr>
                <w:pStyle w:val="NormalWeb"/>
                <w:shd w:val="clear" w:color="auto" w:fill="FFFFFF"/>
                <w:spacing w:before="120" w:beforeAutospacing="0" w:after="120" w:afterAutospacing="0" w:line="360" w:lineRule="auto"/>
                <w:jc w:val="both"/>
                <w:rPr>
                  <w:lang w:eastAsia="en-US"/>
                </w:rPr>
              </w:pPr>
              <w:r w:rsidRPr="00AD6B28">
                <w:rPr>
                  <w:i/>
                  <w:lang w:eastAsia="en-US"/>
                </w:rPr>
                <w:t>V</w:t>
              </w:r>
              <w:r w:rsidR="00CF599D" w:rsidRPr="00AD6B28">
                <w:rPr>
                  <w:i/>
                  <w:lang w:eastAsia="en-US"/>
                </w:rPr>
                <w:t>okės hidrografinis draustinis</w:t>
              </w:r>
              <w:r w:rsidR="00CF599D" w:rsidRPr="00AD6B28">
                <w:rPr>
                  <w:lang w:eastAsia="en-US"/>
                </w:rPr>
                <w:t xml:space="preserve"> nuo PŪV į šiaurės rytus nutolęs apie 2,3 km. </w:t>
              </w:r>
              <w:r w:rsidRPr="00AD6B28">
                <w:rPr>
                  <w:lang w:eastAsia="en-US"/>
                </w:rPr>
                <w:t xml:space="preserve">Skirtas išsaugoti natūraliai Vokės žemupio aplinkai. </w:t>
              </w:r>
            </w:p>
            <w:p w:rsidR="00AD6B28" w:rsidRDefault="00AD6B28" w:rsidP="00AD6B28">
              <w:pPr>
                <w:pStyle w:val="NormalWeb"/>
                <w:shd w:val="clear" w:color="auto" w:fill="FFFFFF"/>
                <w:spacing w:before="120" w:beforeAutospacing="0" w:after="120" w:afterAutospacing="0" w:line="360" w:lineRule="auto"/>
                <w:jc w:val="both"/>
                <w:rPr>
                  <w:lang w:eastAsia="en-US"/>
                </w:rPr>
              </w:pPr>
              <w:r w:rsidRPr="00AD6B28">
                <w:rPr>
                  <w:i/>
                  <w:lang w:eastAsia="en-US"/>
                </w:rPr>
                <w:t>Trakų istorinis nacionalinis parkas</w:t>
              </w:r>
              <w:r>
                <w:rPr>
                  <w:lang w:eastAsia="en-US"/>
                </w:rPr>
                <w:t xml:space="preserve"> nuo PŪV į vakarus nutolęs apie 3,3 km. Jis apima 8,2 tūkst. ha teritoriją, kurią jungia daugiau kaip 32 ežerų sistema. Trakų istorinis nacionalinis parkas įsteigtas išsaugoti Trakų salos ir pusiasalio pilių, Senųjų Trakų piliavietės gyvenvietės istorinius archeologinius kompleksus, Trakų senamiesčio planinę erdvinę struktūrą.</w:t>
              </w:r>
            </w:p>
            <w:p w:rsidR="00AD6B28" w:rsidRPr="00AD6B28" w:rsidRDefault="00AD6B28" w:rsidP="00AD6B28">
              <w:pPr>
                <w:pStyle w:val="NormalWeb"/>
                <w:shd w:val="clear" w:color="auto" w:fill="FFFFFF"/>
                <w:spacing w:before="120" w:beforeAutospacing="0" w:after="120" w:afterAutospacing="0" w:line="343" w:lineRule="atLeast"/>
                <w:jc w:val="both"/>
                <w:rPr>
                  <w:lang w:eastAsia="en-US"/>
                </w:rPr>
              </w:pPr>
              <w:r>
                <w:rPr>
                  <w:lang w:eastAsia="en-US"/>
                </w:rPr>
                <w:lastRenderedPageBreak/>
                <w:t xml:space="preserve"> </w:t>
              </w:r>
              <w:r>
                <w:rPr>
                  <w:rFonts w:ascii="Verdana" w:hAnsi="Verdana"/>
                  <w:color w:val="000000"/>
                  <w:sz w:val="17"/>
                  <w:szCs w:val="17"/>
                  <w:shd w:val="clear" w:color="auto" w:fill="EEEEEE"/>
                </w:rPr>
                <w:t xml:space="preserve"> </w:t>
              </w:r>
            </w:p>
            <w:p w:rsidR="00CF4310" w:rsidRPr="00C5461A" w:rsidRDefault="0058657C" w:rsidP="000B43DC">
              <w:pPr>
                <w:pStyle w:val="NormalWeb"/>
                <w:shd w:val="clear" w:color="auto" w:fill="FFFFFF"/>
                <w:spacing w:before="120" w:beforeAutospacing="0" w:after="120" w:afterAutospacing="0" w:line="336" w:lineRule="atLeast"/>
                <w:jc w:val="center"/>
                <w:rPr>
                  <w:i/>
                  <w:lang w:eastAsia="en-US"/>
                </w:rPr>
              </w:pPr>
              <w:r>
                <w:rPr>
                  <w:i/>
                  <w:noProof/>
                  <w:lang w:val="en-US" w:eastAsia="en-US"/>
                </w:rPr>
                <w:drawing>
                  <wp:inline distT="0" distB="0" distL="0" distR="0">
                    <wp:extent cx="5941060" cy="2572385"/>
                    <wp:effectExtent l="19050" t="0" r="2540" b="0"/>
                    <wp:docPr id="18" name="Picture 17" descr="saugotinos 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otinos ter1.jpg"/>
                            <pic:cNvPicPr/>
                          </pic:nvPicPr>
                          <pic:blipFill>
                            <a:blip r:embed="rId27" cstate="print"/>
                            <a:stretch>
                              <a:fillRect/>
                            </a:stretch>
                          </pic:blipFill>
                          <pic:spPr>
                            <a:xfrm>
                              <a:off x="0" y="0"/>
                              <a:ext cx="5941060" cy="2572385"/>
                            </a:xfrm>
                            <a:prstGeom prst="rect">
                              <a:avLst/>
                            </a:prstGeom>
                          </pic:spPr>
                        </pic:pic>
                      </a:graphicData>
                    </a:graphic>
                  </wp:inline>
                </w:drawing>
              </w:r>
            </w:p>
            <w:p w:rsidR="00CF4310" w:rsidRDefault="0058657C" w:rsidP="000B43DC">
              <w:pPr>
                <w:pStyle w:val="NormalWeb"/>
                <w:shd w:val="clear" w:color="auto" w:fill="FFFFFF"/>
                <w:spacing w:before="120" w:beforeAutospacing="0" w:after="120" w:afterAutospacing="0" w:line="336" w:lineRule="atLeast"/>
                <w:jc w:val="center"/>
                <w:rPr>
                  <w:lang w:eastAsia="en-US"/>
                </w:rPr>
              </w:pPr>
              <w:r w:rsidRPr="0058657C">
                <w:rPr>
                  <w:b/>
                  <w:lang w:eastAsia="en-US"/>
                </w:rPr>
                <w:t>7</w:t>
              </w:r>
              <w:r w:rsidR="00BF46DD" w:rsidRPr="0058657C">
                <w:rPr>
                  <w:b/>
                  <w:lang w:eastAsia="en-US"/>
                </w:rPr>
                <w:t xml:space="preserve"> pav.</w:t>
              </w:r>
              <w:r w:rsidR="00BF46DD" w:rsidRPr="0058657C">
                <w:rPr>
                  <w:lang w:eastAsia="en-US"/>
                </w:rPr>
                <w:t xml:space="preserve"> </w:t>
              </w:r>
              <w:r w:rsidRPr="0058657C">
                <w:rPr>
                  <w:lang w:eastAsia="en-US"/>
                </w:rPr>
                <w:t>Saugomos teritorijos</w:t>
              </w:r>
            </w:p>
            <w:p w:rsidR="00EB6769" w:rsidRPr="0058657C" w:rsidRDefault="00EB6769" w:rsidP="000B43DC">
              <w:pPr>
                <w:pStyle w:val="NormalWeb"/>
                <w:shd w:val="clear" w:color="auto" w:fill="FFFFFF"/>
                <w:spacing w:before="120" w:beforeAutospacing="0" w:after="120" w:afterAutospacing="0" w:line="336" w:lineRule="atLeast"/>
                <w:jc w:val="center"/>
                <w:rPr>
                  <w:lang w:eastAsia="en-US"/>
                </w:rPr>
              </w:pPr>
            </w:p>
            <w:p w:rsidR="0058657C" w:rsidRDefault="00CF4310" w:rsidP="007058AB">
              <w:pPr>
                <w:pStyle w:val="NormalWeb"/>
                <w:shd w:val="clear" w:color="auto" w:fill="FFFFFF"/>
                <w:spacing w:before="48" w:beforeAutospacing="0" w:after="168" w:afterAutospacing="0" w:line="360" w:lineRule="auto"/>
                <w:ind w:firstLine="567"/>
                <w:jc w:val="both"/>
                <w:textAlignment w:val="baseline"/>
                <w:rPr>
                  <w:lang w:eastAsia="en-US"/>
                </w:rPr>
              </w:pPr>
              <w:r w:rsidRPr="007058AB">
                <w:rPr>
                  <w:lang w:eastAsia="en-US"/>
                </w:rPr>
                <w:t>PŪV teritorija nepatenka į "Nat</w:t>
              </w:r>
              <w:r w:rsidR="003A4872">
                <w:rPr>
                  <w:lang w:eastAsia="en-US"/>
                </w:rPr>
                <w:t>u</w:t>
              </w:r>
              <w:r w:rsidRPr="007058AB">
                <w:rPr>
                  <w:lang w:eastAsia="en-US"/>
                </w:rPr>
                <w:t>ra 2000" teritorijas.</w:t>
              </w:r>
              <w:r w:rsidR="00835125" w:rsidRPr="007058AB">
                <w:rPr>
                  <w:lang w:eastAsia="en-US"/>
                </w:rPr>
                <w:t xml:space="preserve"> Artimiausia "Nat</w:t>
              </w:r>
              <w:r w:rsidR="003A4872">
                <w:rPr>
                  <w:lang w:eastAsia="en-US"/>
                </w:rPr>
                <w:t>u</w:t>
              </w:r>
              <w:r w:rsidR="00835125" w:rsidRPr="007058AB">
                <w:rPr>
                  <w:lang w:eastAsia="en-US"/>
                </w:rPr>
                <w:t>ra 2000" teritorija</w:t>
              </w:r>
              <w:r w:rsidR="008070D7" w:rsidRPr="007058AB">
                <w:rPr>
                  <w:lang w:eastAsia="en-US"/>
                </w:rPr>
                <w:t xml:space="preserve"> yra maždaug už 2</w:t>
              </w:r>
              <w:r w:rsidR="007058AB" w:rsidRPr="007058AB">
                <w:rPr>
                  <w:lang w:eastAsia="en-US"/>
                </w:rPr>
                <w:t>,8</w:t>
              </w:r>
              <w:r w:rsidR="008070D7" w:rsidRPr="007058AB">
                <w:rPr>
                  <w:lang w:eastAsia="en-US"/>
                </w:rPr>
                <w:t xml:space="preserve"> km. nuo PŪV</w:t>
              </w:r>
              <w:r w:rsidR="007058AB" w:rsidRPr="007058AB">
                <w:rPr>
                  <w:lang w:eastAsia="en-US"/>
                </w:rPr>
                <w:t xml:space="preserve"> į šiaurę</w:t>
              </w:r>
              <w:r w:rsidR="008070D7" w:rsidRPr="007058AB">
                <w:rPr>
                  <w:lang w:eastAsia="en-US"/>
                </w:rPr>
                <w:t xml:space="preserve"> - </w:t>
              </w:r>
              <w:r w:rsidR="007058AB" w:rsidRPr="007058AB">
                <w:rPr>
                  <w:i/>
                  <w:lang w:eastAsia="en-US"/>
                </w:rPr>
                <w:t>Kiemeliškių kaimo apylinkės</w:t>
              </w:r>
              <w:r w:rsidR="007058AB">
                <w:rPr>
                  <w:i/>
                  <w:lang w:eastAsia="en-US"/>
                </w:rPr>
                <w:t xml:space="preserve"> </w:t>
              </w:r>
              <w:r w:rsidR="007058AB" w:rsidRPr="007058AB">
                <w:rPr>
                  <w:lang w:eastAsia="en-US"/>
                </w:rPr>
                <w:t>(žr. 8 pav.).</w:t>
              </w:r>
              <w:r w:rsidR="008070D7" w:rsidRPr="007058AB">
                <w:rPr>
                  <w:lang w:eastAsia="en-US"/>
                </w:rPr>
                <w:t xml:space="preserve"> </w:t>
              </w:r>
              <w:r w:rsidR="007058AB" w:rsidRPr="007058AB">
                <w:rPr>
                  <w:lang w:eastAsia="en-US"/>
                </w:rPr>
                <w:t>V</w:t>
              </w:r>
              <w:r w:rsidR="008070D7" w:rsidRPr="007058AB">
                <w:rPr>
                  <w:lang w:eastAsia="en-US"/>
                </w:rPr>
                <w:t>ietovės identifikatorius (ES kodas):</w:t>
              </w:r>
              <w:r w:rsidR="00EB6769">
                <w:rPr>
                  <w:lang w:eastAsia="en-US"/>
                </w:rPr>
                <w:t xml:space="preserve"> </w:t>
              </w:r>
              <w:r w:rsidR="008070D7" w:rsidRPr="007058AB">
                <w:rPr>
                  <w:lang w:eastAsia="en-US"/>
                </w:rPr>
                <w:t>LT</w:t>
              </w:r>
              <w:r w:rsidR="007058AB" w:rsidRPr="007058AB">
                <w:rPr>
                  <w:lang w:eastAsia="en-US"/>
                </w:rPr>
                <w:t>TRA0022</w:t>
              </w:r>
              <w:r w:rsidR="008070D7" w:rsidRPr="007058AB">
                <w:rPr>
                  <w:lang w:eastAsia="en-US"/>
                </w:rPr>
                <w:t xml:space="preserve">, </w:t>
              </w:r>
              <w:r w:rsidR="007058AB" w:rsidRPr="007058AB">
                <w:rPr>
                  <w:lang w:eastAsia="en-US"/>
                </w:rPr>
                <w:t>p</w:t>
              </w:r>
              <w:r w:rsidR="008070D7" w:rsidRPr="007058AB">
                <w:rPr>
                  <w:lang w:eastAsia="en-US"/>
                </w:rPr>
                <w:t>riskyrimo Nat</w:t>
              </w:r>
              <w:r w:rsidR="003A4872">
                <w:rPr>
                  <w:lang w:eastAsia="en-US"/>
                </w:rPr>
                <w:t>u</w:t>
              </w:r>
              <w:r w:rsidR="008070D7" w:rsidRPr="007058AB">
                <w:rPr>
                  <w:lang w:eastAsia="en-US"/>
                </w:rPr>
                <w:t>ra 2000 tinklui tikslas:</w:t>
              </w:r>
              <w:r w:rsidR="00AC0B9F" w:rsidRPr="007058AB">
                <w:rPr>
                  <w:lang w:eastAsia="en-US"/>
                </w:rPr>
                <w:t xml:space="preserve"> </w:t>
              </w:r>
              <w:r w:rsidR="007058AB" w:rsidRPr="007058AB">
                <w:rPr>
                  <w:lang w:eastAsia="en-US"/>
                </w:rPr>
                <w:t>6210, Stepinės pievos; 7140 Trapinės pelkės ir liūnai; 7220, Šaltiniai su besiformuojančiais tufais; 7230, Šarmingos žemapelkės; 9020, Plačialapių ir mišrūs miškai; 91E0 Aliuviniai miškai.</w:t>
              </w:r>
            </w:p>
            <w:p w:rsidR="00EB6769" w:rsidRDefault="00EB6769" w:rsidP="00EB6769">
              <w:pPr>
                <w:pStyle w:val="NormalWeb"/>
                <w:shd w:val="clear" w:color="auto" w:fill="FFFFFF"/>
                <w:spacing w:before="48" w:beforeAutospacing="0" w:after="168" w:afterAutospacing="0" w:line="360" w:lineRule="auto"/>
                <w:ind w:firstLine="567"/>
                <w:jc w:val="both"/>
                <w:textAlignment w:val="baseline"/>
                <w:rPr>
                  <w:lang w:eastAsia="en-US"/>
                </w:rPr>
              </w:pPr>
              <w:r>
                <w:rPr>
                  <w:lang w:eastAsia="en-US"/>
                </w:rPr>
                <w:t xml:space="preserve">Apie 4 km nuo PŪV vakarų kryptimi yra </w:t>
              </w:r>
              <w:r w:rsidRPr="007058AB">
                <w:rPr>
                  <w:i/>
                  <w:lang w:eastAsia="en-US"/>
                </w:rPr>
                <w:t>Varnikų miškas</w:t>
              </w:r>
              <w:r>
                <w:rPr>
                  <w:lang w:eastAsia="en-US"/>
                </w:rPr>
                <w:t xml:space="preserve">. </w:t>
              </w:r>
              <w:r w:rsidRPr="007058AB">
                <w:rPr>
                  <w:lang w:eastAsia="en-US"/>
                </w:rPr>
                <w:t>Vietovės identifikatorius (ES kodas): </w:t>
              </w:r>
              <w:r>
                <w:rPr>
                  <w:lang w:eastAsia="en-US"/>
                </w:rPr>
                <w:t>LTTRA0019</w:t>
              </w:r>
              <w:r w:rsidRPr="007058AB">
                <w:rPr>
                  <w:lang w:eastAsia="en-US"/>
                </w:rPr>
                <w:t>, priskyrimo Nat</w:t>
              </w:r>
              <w:r w:rsidR="003A4872">
                <w:rPr>
                  <w:lang w:eastAsia="en-US"/>
                </w:rPr>
                <w:t>u</w:t>
              </w:r>
              <w:r w:rsidRPr="007058AB">
                <w:rPr>
                  <w:lang w:eastAsia="en-US"/>
                </w:rPr>
                <w:t>ra 2000 tinklui tikslas:</w:t>
              </w:r>
              <w:r>
                <w:rPr>
                  <w:lang w:eastAsia="en-US"/>
                </w:rPr>
                <w:t xml:space="preserve"> 3160, Natūralūs distrofiniai ežerai; 7140, Tarpinės pelkės ir liūnai; 9020, Plačialapių ir mišrūs miškai; 9050, Žolių turtingi eglynai; 91D0, Pelkiniai miškai; Niuriaspalvis auksavabalis.</w:t>
              </w:r>
            </w:p>
            <w:p w:rsidR="00EB6769" w:rsidRDefault="00EB6769" w:rsidP="00EB6769">
              <w:pPr>
                <w:pStyle w:val="NormalWeb"/>
                <w:shd w:val="clear" w:color="auto" w:fill="FFFFFF"/>
                <w:spacing w:before="48" w:beforeAutospacing="0" w:after="168" w:afterAutospacing="0" w:line="360" w:lineRule="auto"/>
                <w:ind w:firstLine="567"/>
                <w:jc w:val="both"/>
                <w:textAlignment w:val="baseline"/>
                <w:rPr>
                  <w:lang w:eastAsia="en-US"/>
                </w:rPr>
              </w:pPr>
              <w:r>
                <w:rPr>
                  <w:lang w:eastAsia="en-US"/>
                </w:rPr>
                <w:t xml:space="preserve">Apie 4,65 km į šiaurės vakarus nuo PŪV yra </w:t>
              </w:r>
              <w:r w:rsidRPr="009A585E">
                <w:rPr>
                  <w:i/>
                  <w:lang w:eastAsia="en-US"/>
                </w:rPr>
                <w:t>Skaisčio ežeras</w:t>
              </w:r>
              <w:r>
                <w:rPr>
                  <w:lang w:eastAsia="en-US"/>
                </w:rPr>
                <w:t xml:space="preserve">. </w:t>
              </w:r>
              <w:r w:rsidRPr="007058AB">
                <w:rPr>
                  <w:lang w:eastAsia="en-US"/>
                </w:rPr>
                <w:t>Vietovės identifikatorius (ES kodas): </w:t>
              </w:r>
              <w:r>
                <w:rPr>
                  <w:lang w:eastAsia="en-US"/>
                </w:rPr>
                <w:t>LTTRA0012</w:t>
              </w:r>
              <w:r w:rsidRPr="007058AB">
                <w:rPr>
                  <w:lang w:eastAsia="en-US"/>
                </w:rPr>
                <w:t>, priskyrimo Nat</w:t>
              </w:r>
              <w:r w:rsidR="003A4872">
                <w:rPr>
                  <w:lang w:eastAsia="en-US"/>
                </w:rPr>
                <w:t>u</w:t>
              </w:r>
              <w:r w:rsidRPr="007058AB">
                <w:rPr>
                  <w:lang w:eastAsia="en-US"/>
                </w:rPr>
                <w:t>ra 2000 tinklui tikslas:</w:t>
              </w:r>
              <w:r>
                <w:rPr>
                  <w:lang w:eastAsia="en-US"/>
                </w:rPr>
                <w:t xml:space="preserve"> 3140, Ežerai su menturdumblių bendrijomis.</w:t>
              </w:r>
            </w:p>
            <w:p w:rsidR="0058657C" w:rsidRDefault="0058657C" w:rsidP="0058657C">
              <w:pPr>
                <w:pStyle w:val="NormalWeb"/>
                <w:shd w:val="clear" w:color="auto" w:fill="FFFFFF"/>
                <w:spacing w:before="48" w:beforeAutospacing="0" w:after="168" w:afterAutospacing="0" w:line="360" w:lineRule="auto"/>
                <w:jc w:val="center"/>
                <w:textAlignment w:val="baseline"/>
                <w:rPr>
                  <w:i/>
                  <w:noProof/>
                </w:rPr>
              </w:pPr>
              <w:r w:rsidRPr="0058657C">
                <w:rPr>
                  <w:i/>
                  <w:noProof/>
                  <w:lang w:val="en-US" w:eastAsia="en-US"/>
                </w:rPr>
                <w:lastRenderedPageBreak/>
                <w:drawing>
                  <wp:inline distT="0" distB="0" distL="0" distR="0">
                    <wp:extent cx="5076825" cy="3627467"/>
                    <wp:effectExtent l="19050" t="0" r="9525" b="0"/>
                    <wp:docPr id="20" name="Picture 18" descr="Natura teritor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 teritorijos.jpg"/>
                            <pic:cNvPicPr/>
                          </pic:nvPicPr>
                          <pic:blipFill>
                            <a:blip r:embed="rId28" cstate="print"/>
                            <a:stretch>
                              <a:fillRect/>
                            </a:stretch>
                          </pic:blipFill>
                          <pic:spPr>
                            <a:xfrm>
                              <a:off x="0" y="0"/>
                              <a:ext cx="5076825" cy="3627467"/>
                            </a:xfrm>
                            <a:prstGeom prst="rect">
                              <a:avLst/>
                            </a:prstGeom>
                          </pic:spPr>
                        </pic:pic>
                      </a:graphicData>
                    </a:graphic>
                  </wp:inline>
                </w:drawing>
              </w:r>
            </w:p>
            <w:p w:rsidR="0058657C" w:rsidRPr="0058657C" w:rsidRDefault="0058657C" w:rsidP="0058657C">
              <w:pPr>
                <w:pStyle w:val="NormalWeb"/>
                <w:shd w:val="clear" w:color="auto" w:fill="FFFFFF"/>
                <w:spacing w:before="120" w:beforeAutospacing="0" w:after="120" w:afterAutospacing="0" w:line="336" w:lineRule="atLeast"/>
                <w:jc w:val="center"/>
                <w:rPr>
                  <w:lang w:eastAsia="en-US"/>
                </w:rPr>
              </w:pPr>
              <w:r>
                <w:rPr>
                  <w:b/>
                  <w:lang w:eastAsia="en-US"/>
                </w:rPr>
                <w:t>8</w:t>
              </w:r>
              <w:r w:rsidRPr="0058657C">
                <w:rPr>
                  <w:b/>
                  <w:lang w:eastAsia="en-US"/>
                </w:rPr>
                <w:t xml:space="preserve"> pav.</w:t>
              </w:r>
              <w:r w:rsidRPr="0058657C">
                <w:rPr>
                  <w:lang w:eastAsia="en-US"/>
                </w:rPr>
                <w:t xml:space="preserve"> </w:t>
              </w:r>
              <w:r>
                <w:rPr>
                  <w:lang w:eastAsia="en-US"/>
                </w:rPr>
                <w:t>Nat</w:t>
              </w:r>
              <w:r w:rsidR="003A4872">
                <w:rPr>
                  <w:lang w:eastAsia="en-US"/>
                </w:rPr>
                <w:t>u</w:t>
              </w:r>
              <w:r>
                <w:rPr>
                  <w:lang w:eastAsia="en-US"/>
                </w:rPr>
                <w:t>ra 2000</w:t>
              </w:r>
              <w:r w:rsidRPr="0058657C">
                <w:rPr>
                  <w:lang w:eastAsia="en-US"/>
                </w:rPr>
                <w:t xml:space="preserve"> teritorijos</w:t>
              </w:r>
            </w:p>
            <w:p w:rsidR="00A22457" w:rsidRPr="00C5461A" w:rsidRDefault="00246E4C" w:rsidP="009A585E">
              <w:pPr>
                <w:pStyle w:val="NormalWeb"/>
                <w:shd w:val="clear" w:color="auto" w:fill="FFFFFF"/>
                <w:spacing w:before="48" w:beforeAutospacing="0" w:after="168" w:afterAutospacing="0" w:line="360" w:lineRule="auto"/>
                <w:ind w:firstLine="567"/>
                <w:jc w:val="both"/>
                <w:textAlignment w:val="baseline"/>
              </w:pPr>
            </w:p>
          </w:sdtContent>
        </w:sdt>
        <w:sdt>
          <w:sdtPr>
            <w:alias w:val="1 pr. 23 p."/>
            <w:tag w:val="part_73199a3d485d496cb2d486abca71d635"/>
            <w:id w:val="1109857326"/>
          </w:sdtPr>
          <w:sdtContent>
            <w:p w:rsidR="00CF4310" w:rsidRDefault="00246E4C" w:rsidP="00A22457">
              <w:pPr>
                <w:ind w:firstLine="567"/>
                <w:jc w:val="both"/>
                <w:rPr>
                  <w:szCs w:val="24"/>
                </w:rPr>
              </w:pPr>
              <w:sdt>
                <w:sdtPr>
                  <w:rPr>
                    <w:b/>
                  </w:rPr>
                  <w:alias w:val="Numeris"/>
                  <w:tag w:val="nr_73199a3d485d496cb2d486abca71d635"/>
                  <w:id w:val="1070545747"/>
                </w:sdtPr>
                <w:sdtContent>
                  <w:r w:rsidR="00A22457" w:rsidRPr="009A585E">
                    <w:rPr>
                      <w:b/>
                      <w:szCs w:val="24"/>
                    </w:rPr>
                    <w:t>23</w:t>
                  </w:r>
                </w:sdtContent>
              </w:sdt>
              <w:r w:rsidR="00A22457" w:rsidRPr="009A585E">
                <w:rPr>
                  <w:b/>
                  <w:szCs w:val="24"/>
                </w:rPr>
                <w:t xml:space="preserve">.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BF46DD" w:rsidRDefault="00BF46DD" w:rsidP="00A22457">
              <w:pPr>
                <w:ind w:firstLine="567"/>
                <w:jc w:val="both"/>
                <w:rPr>
                  <w:i/>
                  <w:szCs w:val="24"/>
                </w:rPr>
              </w:pPr>
            </w:p>
            <w:p w:rsidR="009A585E" w:rsidRDefault="009A585E" w:rsidP="00BF46DD">
              <w:pPr>
                <w:spacing w:line="360" w:lineRule="auto"/>
                <w:ind w:firstLine="567"/>
                <w:jc w:val="both"/>
                <w:rPr>
                  <w:i/>
                  <w:szCs w:val="24"/>
                </w:rPr>
              </w:pPr>
              <w:r w:rsidRPr="00380E48">
                <w:rPr>
                  <w:rFonts w:ascii="TimesNewRoman,Bold" w:eastAsiaTheme="minorHAnsi" w:hAnsi="TimesNewRoman,Bold" w:cs="TimesNewRoman,Bold"/>
                  <w:bCs/>
                  <w:szCs w:val="24"/>
                </w:rPr>
                <w:t xml:space="preserve">Artimiausių PŪV atžvilgiu biotopų žemėlapis pateiktas </w:t>
              </w:r>
              <w:r>
                <w:rPr>
                  <w:rFonts w:ascii="TimesNewRoman,Bold" w:eastAsiaTheme="minorHAnsi" w:hAnsi="TimesNewRoman,Bold" w:cs="TimesNewRoman,Bold"/>
                  <w:bCs/>
                  <w:szCs w:val="24"/>
                </w:rPr>
                <w:t>9</w:t>
              </w:r>
              <w:r w:rsidRPr="00380E48">
                <w:rPr>
                  <w:rFonts w:ascii="TimesNewRoman,Bold" w:eastAsiaTheme="minorHAnsi" w:hAnsi="TimesNewRoman,Bold" w:cs="TimesNewRoman,Bold"/>
                  <w:bCs/>
                  <w:szCs w:val="24"/>
                </w:rPr>
                <w:t xml:space="preserve"> pav</w:t>
              </w:r>
              <w:r w:rsidR="00146F1F">
                <w:rPr>
                  <w:rFonts w:ascii="TimesNewRoman,Bold" w:eastAsiaTheme="minorHAnsi" w:hAnsi="TimesNewRoman,Bold" w:cs="TimesNewRoman,Bold"/>
                  <w:bCs/>
                  <w:szCs w:val="24"/>
                </w:rPr>
                <w:t>. ir</w:t>
              </w:r>
              <w:r w:rsidRPr="00380E48">
                <w:rPr>
                  <w:rFonts w:ascii="TimesNewRoman,Bold" w:eastAsiaTheme="minorHAnsi" w:hAnsi="TimesNewRoman,Bold" w:cs="TimesNewRoman,Bold"/>
                  <w:bCs/>
                  <w:szCs w:val="24"/>
                </w:rPr>
                <w:t xml:space="preserve"> </w:t>
              </w:r>
              <w:r>
                <w:rPr>
                  <w:rFonts w:ascii="TimesNewRoman,Bold" w:eastAsiaTheme="minorHAnsi" w:hAnsi="TimesNewRoman,Bold" w:cs="TimesNewRoman,Bold"/>
                  <w:bCs/>
                  <w:szCs w:val="24"/>
                </w:rPr>
                <w:t>10</w:t>
              </w:r>
              <w:r w:rsidRPr="00380E48">
                <w:rPr>
                  <w:rFonts w:ascii="TimesNewRoman,Bold" w:eastAsiaTheme="minorHAnsi" w:hAnsi="TimesNewRoman,Bold" w:cs="TimesNewRoman,Bold"/>
                  <w:bCs/>
                  <w:szCs w:val="24"/>
                </w:rPr>
                <w:t xml:space="preserve"> pav.</w:t>
              </w:r>
            </w:p>
            <w:p w:rsidR="00A90866" w:rsidRDefault="008A6362" w:rsidP="00BF46DD">
              <w:pPr>
                <w:spacing w:line="360" w:lineRule="auto"/>
                <w:ind w:firstLine="567"/>
                <w:jc w:val="both"/>
                <w:rPr>
                  <w:szCs w:val="24"/>
                </w:rPr>
              </w:pPr>
              <w:r w:rsidRPr="008A6362">
                <w:rPr>
                  <w:szCs w:val="24"/>
                </w:rPr>
                <w:t>Artimiausi PŪV teritorijos atžvilgiu vandens telkiniai pateikti 9 pav.</w:t>
              </w:r>
            </w:p>
            <w:p w:rsidR="00EB6769" w:rsidRDefault="00EB6769" w:rsidP="00EB6769">
              <w:pPr>
                <w:spacing w:line="360" w:lineRule="auto"/>
                <w:ind w:firstLine="567"/>
                <w:jc w:val="both"/>
                <w:rPr>
                  <w:szCs w:val="24"/>
                </w:rPr>
              </w:pPr>
              <w:r>
                <w:rPr>
                  <w:szCs w:val="24"/>
                </w:rPr>
                <w:t>Artimiausias vandens telkinys - tvenkinys, esantis šalia Stirnų g., nutolęs nuo PŪV šiaurės rytų kryptimi 0,73 km.</w:t>
              </w:r>
            </w:p>
            <w:p w:rsidR="00EB6769" w:rsidRDefault="00EB6769" w:rsidP="00EB6769">
              <w:pPr>
                <w:spacing w:line="360" w:lineRule="auto"/>
                <w:ind w:firstLine="567"/>
                <w:jc w:val="both"/>
                <w:rPr>
                  <w:szCs w:val="24"/>
                </w:rPr>
              </w:pPr>
              <w:r>
                <w:rPr>
                  <w:szCs w:val="24"/>
                </w:rPr>
                <w:t>Kiti vandens telkiniai:</w:t>
              </w:r>
            </w:p>
            <w:p w:rsidR="00EB6769" w:rsidRPr="008A6362" w:rsidRDefault="00EB6769" w:rsidP="00EB6769">
              <w:pPr>
                <w:pStyle w:val="ListParagraph"/>
                <w:numPr>
                  <w:ilvl w:val="0"/>
                  <w:numId w:val="5"/>
                </w:numPr>
                <w:spacing w:line="360" w:lineRule="auto"/>
                <w:jc w:val="both"/>
              </w:pPr>
              <w:r>
                <w:t>e</w:t>
              </w:r>
              <w:r w:rsidRPr="008A6362">
                <w:t>žeras Bevardis yra 0,96 km į šiaurės vakarus nuo PŪV.</w:t>
              </w:r>
            </w:p>
            <w:p w:rsidR="00EB6769" w:rsidRDefault="00EB6769" w:rsidP="00EB6769">
              <w:pPr>
                <w:pStyle w:val="ListParagraph"/>
                <w:numPr>
                  <w:ilvl w:val="0"/>
                  <w:numId w:val="5"/>
                </w:numPr>
                <w:spacing w:line="360" w:lineRule="auto"/>
                <w:jc w:val="both"/>
              </w:pPr>
              <w:r>
                <w:t>e</w:t>
              </w:r>
              <w:r w:rsidRPr="008A6362">
                <w:t>žeras Naujojo Lentvario akis - 1,2 km šiaurės kryptimi.</w:t>
              </w:r>
            </w:p>
            <w:p w:rsidR="00EB6769" w:rsidRDefault="00EB6769" w:rsidP="00EB6769">
              <w:pPr>
                <w:pStyle w:val="ListParagraph"/>
                <w:numPr>
                  <w:ilvl w:val="0"/>
                  <w:numId w:val="5"/>
                </w:numPr>
                <w:spacing w:line="360" w:lineRule="auto"/>
                <w:jc w:val="both"/>
              </w:pPr>
              <w:r>
                <w:t>Fabriko upelis - 1,64 km šiaurės kryptimi.</w:t>
              </w:r>
            </w:p>
            <w:p w:rsidR="00EB6769" w:rsidRDefault="00EB6769" w:rsidP="00EB6769">
              <w:pPr>
                <w:pStyle w:val="ListParagraph"/>
                <w:numPr>
                  <w:ilvl w:val="0"/>
                  <w:numId w:val="5"/>
                </w:numPr>
                <w:spacing w:line="360" w:lineRule="auto"/>
                <w:jc w:val="both"/>
              </w:pPr>
              <w:r>
                <w:t>Lentvario ežeras - 1,88 km į šiaurės vakarus.</w:t>
              </w:r>
            </w:p>
            <w:p w:rsidR="00EB6769" w:rsidRDefault="00EB6769" w:rsidP="00EB6769">
              <w:pPr>
                <w:pStyle w:val="ListParagraph"/>
                <w:numPr>
                  <w:ilvl w:val="0"/>
                  <w:numId w:val="5"/>
                </w:numPr>
                <w:spacing w:line="360" w:lineRule="auto"/>
                <w:jc w:val="both"/>
              </w:pPr>
              <w:r>
                <w:t>Ežeras Baltis  - 3,32 km į šiaurės vakarus.</w:t>
              </w:r>
            </w:p>
            <w:p w:rsidR="00EB6769" w:rsidRPr="008A6362" w:rsidRDefault="00EB6769" w:rsidP="00BF46DD">
              <w:pPr>
                <w:spacing w:line="360" w:lineRule="auto"/>
                <w:ind w:firstLine="567"/>
                <w:jc w:val="both"/>
                <w:rPr>
                  <w:szCs w:val="24"/>
                </w:rPr>
              </w:pPr>
            </w:p>
            <w:p w:rsidR="00BF46DD" w:rsidRDefault="00A81CD4" w:rsidP="00BF46DD">
              <w:pPr>
                <w:spacing w:line="360" w:lineRule="auto"/>
                <w:ind w:firstLine="567"/>
                <w:jc w:val="center"/>
                <w:rPr>
                  <w:i/>
                  <w:szCs w:val="24"/>
                </w:rPr>
              </w:pPr>
              <w:r>
                <w:rPr>
                  <w:i/>
                  <w:noProof/>
                  <w:szCs w:val="24"/>
                  <w:lang w:val="en-US"/>
                </w:rPr>
                <w:lastRenderedPageBreak/>
                <w:drawing>
                  <wp:inline distT="0" distB="0" distL="0" distR="0">
                    <wp:extent cx="5448300" cy="4270242"/>
                    <wp:effectExtent l="19050" t="0" r="0" b="0"/>
                    <wp:docPr id="4" name="Picture 3" descr="Upes ezer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es ezerai1.jpg"/>
                            <pic:cNvPicPr/>
                          </pic:nvPicPr>
                          <pic:blipFill>
                            <a:blip r:embed="rId29" cstate="print"/>
                            <a:stretch>
                              <a:fillRect/>
                            </a:stretch>
                          </pic:blipFill>
                          <pic:spPr>
                            <a:xfrm>
                              <a:off x="0" y="0"/>
                              <a:ext cx="5448300" cy="4270242"/>
                            </a:xfrm>
                            <a:prstGeom prst="rect">
                              <a:avLst/>
                            </a:prstGeom>
                          </pic:spPr>
                        </pic:pic>
                      </a:graphicData>
                    </a:graphic>
                  </wp:inline>
                </w:drawing>
              </w:r>
            </w:p>
            <w:p w:rsidR="00BF41AF" w:rsidRDefault="00A81CD4" w:rsidP="00BF46DD">
              <w:pPr>
                <w:ind w:firstLine="567"/>
                <w:jc w:val="center"/>
                <w:rPr>
                  <w:szCs w:val="24"/>
                </w:rPr>
              </w:pPr>
              <w:r w:rsidRPr="00A81CD4">
                <w:rPr>
                  <w:b/>
                  <w:szCs w:val="24"/>
                </w:rPr>
                <w:t xml:space="preserve">9 </w:t>
              </w:r>
              <w:r w:rsidR="001D67E5" w:rsidRPr="00A81CD4">
                <w:rPr>
                  <w:b/>
                  <w:szCs w:val="24"/>
                </w:rPr>
                <w:t>pav.</w:t>
              </w:r>
              <w:r w:rsidR="001D67E5" w:rsidRPr="00A81CD4">
                <w:rPr>
                  <w:szCs w:val="24"/>
                </w:rPr>
                <w:t xml:space="preserve"> </w:t>
              </w:r>
              <w:r w:rsidRPr="00A81CD4">
                <w:rPr>
                  <w:szCs w:val="24"/>
                </w:rPr>
                <w:t>Ištrauka iš LR upių, ežerų ir tvenkinių kadastro žemėlapio</w:t>
              </w:r>
            </w:p>
            <w:p w:rsidR="00EB6769" w:rsidRPr="00A81CD4" w:rsidRDefault="00EB6769" w:rsidP="00BF46DD">
              <w:pPr>
                <w:ind w:firstLine="567"/>
                <w:jc w:val="center"/>
                <w:rPr>
                  <w:szCs w:val="24"/>
                </w:rPr>
              </w:pPr>
            </w:p>
            <w:p w:rsidR="00F5679D" w:rsidRDefault="00EB6769" w:rsidP="00F5679D">
              <w:pPr>
                <w:pStyle w:val="ListParagraph"/>
                <w:spacing w:line="360" w:lineRule="auto"/>
                <w:ind w:left="0" w:firstLine="567"/>
                <w:jc w:val="both"/>
              </w:pPr>
              <w:r>
                <w:t>Artimiausi PŪV atžvilgiu miškai -</w:t>
              </w:r>
              <w:r w:rsidR="00F5679D">
                <w:t xml:space="preserve"> tai Trakų urėdijai priklausantys rekreacinių miškų kvartalai, kurie yra 600 m nuo PŪV šiaurės vakarų kryptimi (žr. 10 pav.).</w:t>
              </w:r>
            </w:p>
            <w:p w:rsidR="00EB6769" w:rsidRDefault="00EB6769" w:rsidP="00EB6769">
              <w:pPr>
                <w:ind w:firstLine="567"/>
                <w:jc w:val="both"/>
                <w:rPr>
                  <w:szCs w:val="24"/>
                </w:rPr>
              </w:pPr>
              <w:r w:rsidRPr="00380E48">
                <w:rPr>
                  <w:szCs w:val="24"/>
                </w:rPr>
                <w:t>Saugomų rūšių, jų augaviečių ir radaviečių PŪV teritorijoje ir gretimybėse nėra.</w:t>
              </w:r>
            </w:p>
            <w:p w:rsidR="00EB6769" w:rsidRDefault="00EB6769" w:rsidP="00F5679D">
              <w:pPr>
                <w:pStyle w:val="ListParagraph"/>
                <w:spacing w:line="360" w:lineRule="auto"/>
                <w:ind w:left="0" w:firstLine="567"/>
                <w:jc w:val="both"/>
              </w:pPr>
            </w:p>
            <w:p w:rsidR="00EB6769" w:rsidRDefault="00EB6769">
              <w:pPr>
                <w:spacing w:after="200" w:line="276" w:lineRule="auto"/>
                <w:rPr>
                  <w:szCs w:val="24"/>
                  <w:lang w:eastAsia="ar-SA"/>
                </w:rPr>
              </w:pPr>
              <w:r>
                <w:br w:type="page"/>
              </w:r>
            </w:p>
            <w:p w:rsidR="00EB6769" w:rsidRDefault="00EB6769" w:rsidP="00F5679D">
              <w:pPr>
                <w:pStyle w:val="ListParagraph"/>
                <w:spacing w:line="360" w:lineRule="auto"/>
                <w:ind w:left="0" w:firstLine="567"/>
                <w:jc w:val="both"/>
              </w:pPr>
            </w:p>
            <w:p w:rsidR="0031700B" w:rsidRDefault="00F5679D" w:rsidP="0031700B">
              <w:pPr>
                <w:pStyle w:val="ListParagraph"/>
                <w:ind w:left="1287"/>
                <w:jc w:val="both"/>
              </w:pPr>
              <w:r>
                <w:rPr>
                  <w:noProof/>
                  <w:lang w:val="en-US" w:eastAsia="en-US"/>
                </w:rPr>
                <w:drawing>
                  <wp:anchor distT="0" distB="0" distL="114300" distR="114300" simplePos="0" relativeHeight="251662336" behindDoc="0" locked="0" layoutInCell="1" allowOverlap="1">
                    <wp:simplePos x="0" y="0"/>
                    <wp:positionH relativeFrom="column">
                      <wp:posOffset>424815</wp:posOffset>
                    </wp:positionH>
                    <wp:positionV relativeFrom="paragraph">
                      <wp:posOffset>77470</wp:posOffset>
                    </wp:positionV>
                    <wp:extent cx="4810125" cy="3990975"/>
                    <wp:effectExtent l="19050" t="0" r="9525" b="0"/>
                    <wp:wrapNone/>
                    <wp:docPr id="8" name="Picture 7" descr="misk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kai1.jpg"/>
                            <pic:cNvPicPr/>
                          </pic:nvPicPr>
                          <pic:blipFill>
                            <a:blip r:embed="rId30" cstate="print"/>
                            <a:stretch>
                              <a:fillRect/>
                            </a:stretch>
                          </pic:blipFill>
                          <pic:spPr>
                            <a:xfrm>
                              <a:off x="0" y="0"/>
                              <a:ext cx="4810125" cy="3990975"/>
                            </a:xfrm>
                            <a:prstGeom prst="rect">
                              <a:avLst/>
                            </a:prstGeom>
                          </pic:spPr>
                        </pic:pic>
                      </a:graphicData>
                    </a:graphic>
                  </wp:anchor>
                </w:drawing>
              </w: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p>
            <w:p w:rsidR="00F5679D" w:rsidRDefault="00F5679D" w:rsidP="00F5679D">
              <w:pPr>
                <w:pStyle w:val="ListParagraph"/>
                <w:ind w:left="1287"/>
                <w:jc w:val="both"/>
              </w:pPr>
              <w:r>
                <w:rPr>
                  <w:noProof/>
                  <w:lang w:val="en-US" w:eastAsia="en-US"/>
                </w:rPr>
                <w:drawing>
                  <wp:anchor distT="0" distB="0" distL="114300" distR="114300" simplePos="0" relativeHeight="251663360" behindDoc="0" locked="0" layoutInCell="1" allowOverlap="1">
                    <wp:simplePos x="0" y="0"/>
                    <wp:positionH relativeFrom="column">
                      <wp:posOffset>1196340</wp:posOffset>
                    </wp:positionH>
                    <wp:positionV relativeFrom="paragraph">
                      <wp:posOffset>109855</wp:posOffset>
                    </wp:positionV>
                    <wp:extent cx="2886075" cy="2059072"/>
                    <wp:effectExtent l="19050" t="0" r="9525" b="0"/>
                    <wp:wrapNone/>
                    <wp:docPr id="14" name="Picture 13" descr="miskai1 zymej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kai1 zymejimas.jpg"/>
                            <pic:cNvPicPr/>
                          </pic:nvPicPr>
                          <pic:blipFill>
                            <a:blip r:embed="rId31" cstate="print"/>
                            <a:stretch>
                              <a:fillRect/>
                            </a:stretch>
                          </pic:blipFill>
                          <pic:spPr>
                            <a:xfrm>
                              <a:off x="0" y="0"/>
                              <a:ext cx="2886377" cy="2059287"/>
                            </a:xfrm>
                            <a:prstGeom prst="rect">
                              <a:avLst/>
                            </a:prstGeom>
                          </pic:spPr>
                        </pic:pic>
                      </a:graphicData>
                    </a:graphic>
                  </wp:anchor>
                </w:drawing>
              </w:r>
            </w:p>
            <w:p w:rsidR="00F5679D" w:rsidRDefault="00F5679D" w:rsidP="00F5679D">
              <w:pPr>
                <w:pStyle w:val="ListParagraph"/>
                <w:ind w:left="1287"/>
                <w:jc w:val="both"/>
              </w:pPr>
            </w:p>
            <w:p w:rsidR="0031700B" w:rsidRPr="008A6362" w:rsidRDefault="0031700B" w:rsidP="00F5679D">
              <w:pPr>
                <w:pStyle w:val="ListParagraph"/>
                <w:ind w:left="1287"/>
                <w:jc w:val="both"/>
              </w:pPr>
            </w:p>
            <w:p w:rsidR="00F5679D" w:rsidRDefault="00F5679D" w:rsidP="00A22457">
              <w:pPr>
                <w:ind w:firstLine="567"/>
                <w:jc w:val="both"/>
                <w:rPr>
                  <w:szCs w:val="24"/>
                </w:rPr>
              </w:pPr>
            </w:p>
            <w:p w:rsidR="00F5679D" w:rsidRDefault="00F5679D" w:rsidP="00A22457">
              <w:pPr>
                <w:ind w:firstLine="567"/>
                <w:jc w:val="both"/>
                <w:rPr>
                  <w:szCs w:val="24"/>
                </w:rPr>
              </w:pPr>
            </w:p>
            <w:p w:rsidR="00F5679D" w:rsidRDefault="00F5679D" w:rsidP="00A22457">
              <w:pPr>
                <w:ind w:firstLine="567"/>
                <w:jc w:val="both"/>
                <w:rPr>
                  <w:szCs w:val="24"/>
                </w:rPr>
              </w:pPr>
            </w:p>
            <w:p w:rsidR="00F5679D" w:rsidRDefault="00F5679D" w:rsidP="00A22457">
              <w:pPr>
                <w:ind w:firstLine="567"/>
                <w:jc w:val="both"/>
                <w:rPr>
                  <w:szCs w:val="24"/>
                </w:rPr>
              </w:pPr>
            </w:p>
            <w:p w:rsidR="00F5679D" w:rsidRDefault="00F5679D" w:rsidP="00A22457">
              <w:pPr>
                <w:ind w:firstLine="567"/>
                <w:jc w:val="both"/>
                <w:rPr>
                  <w:szCs w:val="24"/>
                </w:rPr>
              </w:pPr>
            </w:p>
            <w:p w:rsidR="00F5679D" w:rsidRDefault="00F5679D" w:rsidP="00A22457">
              <w:pPr>
                <w:ind w:firstLine="567"/>
                <w:jc w:val="both"/>
                <w:rPr>
                  <w:szCs w:val="24"/>
                </w:rPr>
              </w:pPr>
            </w:p>
            <w:p w:rsidR="00F5679D" w:rsidRDefault="00F5679D" w:rsidP="00A22457">
              <w:pPr>
                <w:ind w:firstLine="567"/>
                <w:jc w:val="both"/>
                <w:rPr>
                  <w:szCs w:val="24"/>
                </w:rPr>
              </w:pPr>
            </w:p>
            <w:p w:rsidR="00F5679D" w:rsidRDefault="00F5679D" w:rsidP="00A22457">
              <w:pPr>
                <w:ind w:firstLine="567"/>
                <w:jc w:val="both"/>
                <w:rPr>
                  <w:szCs w:val="24"/>
                </w:rPr>
              </w:pPr>
            </w:p>
            <w:p w:rsidR="00F5679D" w:rsidRDefault="00F5679D" w:rsidP="00A22457">
              <w:pPr>
                <w:ind w:firstLine="567"/>
                <w:jc w:val="both"/>
                <w:rPr>
                  <w:szCs w:val="24"/>
                </w:rPr>
              </w:pPr>
            </w:p>
            <w:p w:rsidR="00F5679D" w:rsidRDefault="00F5679D" w:rsidP="00A22457">
              <w:pPr>
                <w:ind w:firstLine="567"/>
                <w:jc w:val="both"/>
                <w:rPr>
                  <w:szCs w:val="24"/>
                </w:rPr>
              </w:pPr>
            </w:p>
            <w:p w:rsidR="0057079B" w:rsidRDefault="00F5679D" w:rsidP="00F5679D">
              <w:pPr>
                <w:ind w:firstLine="567"/>
                <w:jc w:val="center"/>
                <w:rPr>
                  <w:szCs w:val="24"/>
                </w:rPr>
              </w:pPr>
              <w:r w:rsidRPr="00F5679D">
                <w:rPr>
                  <w:b/>
                  <w:szCs w:val="24"/>
                </w:rPr>
                <w:t>10 pav.</w:t>
              </w:r>
              <w:r>
                <w:rPr>
                  <w:szCs w:val="24"/>
                </w:rPr>
                <w:t xml:space="preserve">  Ištrauka iš Valstybinės miškų tarnybos duomenų žemėlapio</w:t>
              </w:r>
            </w:p>
            <w:p w:rsidR="00A22457" w:rsidRDefault="00246E4C" w:rsidP="00A22457">
              <w:pPr>
                <w:ind w:firstLine="567"/>
                <w:jc w:val="both"/>
                <w:rPr>
                  <w:szCs w:val="24"/>
                </w:rPr>
              </w:pPr>
            </w:p>
          </w:sdtContent>
        </w:sdt>
        <w:sdt>
          <w:sdtPr>
            <w:alias w:val="1 pr. 24 p."/>
            <w:tag w:val="part_bc1e2ec6a29a416ab926c7fdfa78f813"/>
            <w:id w:val="1375962598"/>
          </w:sdtPr>
          <w:sdtEndPr>
            <w:rPr>
              <w:i/>
            </w:rPr>
          </w:sdtEndPr>
          <w:sdtContent>
            <w:p w:rsidR="00A90866" w:rsidRDefault="00246E4C" w:rsidP="00A22457">
              <w:pPr>
                <w:ind w:firstLine="567"/>
                <w:jc w:val="both"/>
                <w:rPr>
                  <w:szCs w:val="24"/>
                </w:rPr>
              </w:pPr>
              <w:sdt>
                <w:sdtPr>
                  <w:rPr>
                    <w:b/>
                  </w:rPr>
                  <w:alias w:val="Numeris"/>
                  <w:tag w:val="nr_bc1e2ec6a29a416ab926c7fdfa78f813"/>
                  <w:id w:val="1976571813"/>
                </w:sdtPr>
                <w:sdtContent>
                  <w:r w:rsidR="00A22457" w:rsidRPr="0031700B">
                    <w:rPr>
                      <w:b/>
                      <w:szCs w:val="24"/>
                    </w:rPr>
                    <w:t>24</w:t>
                  </w:r>
                </w:sdtContent>
              </w:sdt>
              <w:r w:rsidR="00A22457" w:rsidRPr="0031700B">
                <w:rPr>
                  <w:b/>
                  <w:szCs w:val="24"/>
                </w:rPr>
                <w:t>. Informacija apie jautrias aplinkos apsaugos požiūriu teritorijas – vandens pakrančių zonas, potvynių zonas, karstinį regioną, gėlo ir mineralinio vandens vandenvietes, jų apsaugos zonas ir juostas ir pan.</w:t>
              </w:r>
              <w:r w:rsidR="00A22457">
                <w:rPr>
                  <w:szCs w:val="24"/>
                </w:rPr>
                <w:t xml:space="preserve"> </w:t>
              </w:r>
            </w:p>
            <w:p w:rsidR="001D67E5" w:rsidRDefault="001D67E5" w:rsidP="00A22457">
              <w:pPr>
                <w:ind w:firstLine="567"/>
                <w:jc w:val="both"/>
                <w:rPr>
                  <w:szCs w:val="24"/>
                </w:rPr>
              </w:pPr>
            </w:p>
            <w:p w:rsidR="00F5679D" w:rsidRPr="005E6595" w:rsidRDefault="00F5679D" w:rsidP="00F5679D">
              <w:pPr>
                <w:ind w:firstLine="567"/>
                <w:jc w:val="both"/>
                <w:rPr>
                  <w:szCs w:val="24"/>
                </w:rPr>
              </w:pPr>
              <w:r w:rsidRPr="005E6595">
                <w:rPr>
                  <w:szCs w:val="24"/>
                </w:rPr>
                <w:t>Jautri</w:t>
              </w:r>
              <w:r w:rsidRPr="005E6595">
                <w:rPr>
                  <w:rFonts w:hint="eastAsia"/>
                  <w:szCs w:val="24"/>
                </w:rPr>
                <w:t>ų</w:t>
              </w:r>
              <w:r w:rsidRPr="005E6595">
                <w:rPr>
                  <w:szCs w:val="24"/>
                </w:rPr>
                <w:t xml:space="preserve"> aplinkos po</w:t>
              </w:r>
              <w:r w:rsidRPr="005E6595">
                <w:rPr>
                  <w:rFonts w:hint="eastAsia"/>
                  <w:szCs w:val="24"/>
                </w:rPr>
                <w:t>ž</w:t>
              </w:r>
              <w:r w:rsidRPr="005E6595">
                <w:rPr>
                  <w:szCs w:val="24"/>
                </w:rPr>
                <w:t>i</w:t>
              </w:r>
              <w:r w:rsidRPr="005E6595">
                <w:rPr>
                  <w:rFonts w:hint="eastAsia"/>
                  <w:szCs w:val="24"/>
                </w:rPr>
                <w:t>ū</w:t>
              </w:r>
              <w:r w:rsidRPr="005E6595">
                <w:rPr>
                  <w:szCs w:val="24"/>
                </w:rPr>
                <w:t>riu teritorij</w:t>
              </w:r>
              <w:r w:rsidRPr="005E6595">
                <w:rPr>
                  <w:rFonts w:hint="eastAsia"/>
                  <w:szCs w:val="24"/>
                </w:rPr>
                <w:t>ų</w:t>
              </w:r>
              <w:r w:rsidRPr="005E6595">
                <w:rPr>
                  <w:szCs w:val="24"/>
                </w:rPr>
                <w:t xml:space="preserve"> planuojamos </w:t>
              </w:r>
              <w:r w:rsidRPr="005E6595">
                <w:rPr>
                  <w:rFonts w:hint="eastAsia"/>
                  <w:szCs w:val="24"/>
                </w:rPr>
                <w:t>ū</w:t>
              </w:r>
              <w:r w:rsidRPr="005E6595">
                <w:rPr>
                  <w:szCs w:val="24"/>
                </w:rPr>
                <w:t>kin</w:t>
              </w:r>
              <w:r w:rsidRPr="005E6595">
                <w:rPr>
                  <w:rFonts w:hint="eastAsia"/>
                  <w:szCs w:val="24"/>
                </w:rPr>
                <w:t>ė</w:t>
              </w:r>
              <w:r w:rsidRPr="005E6595">
                <w:rPr>
                  <w:szCs w:val="24"/>
                </w:rPr>
                <w:t>s veiklos teritorijoje ir gretimyb</w:t>
              </w:r>
              <w:r w:rsidRPr="005E6595">
                <w:rPr>
                  <w:rFonts w:hint="eastAsia"/>
                  <w:szCs w:val="24"/>
                </w:rPr>
                <w:t>ė</w:t>
              </w:r>
              <w:r w:rsidRPr="005E6595">
                <w:rPr>
                  <w:szCs w:val="24"/>
                </w:rPr>
                <w:t>se n</w:t>
              </w:r>
              <w:r w:rsidRPr="005E6595">
                <w:rPr>
                  <w:rFonts w:hint="eastAsia"/>
                  <w:szCs w:val="24"/>
                </w:rPr>
                <w:t>ė</w:t>
              </w:r>
              <w:r w:rsidRPr="005E6595">
                <w:rPr>
                  <w:szCs w:val="24"/>
                </w:rPr>
                <w:t>ra.</w:t>
              </w:r>
            </w:p>
            <w:p w:rsidR="00A22457" w:rsidRPr="00A90866" w:rsidRDefault="00246E4C" w:rsidP="00A22457">
              <w:pPr>
                <w:ind w:firstLine="567"/>
                <w:jc w:val="both"/>
                <w:rPr>
                  <w:i/>
                  <w:szCs w:val="24"/>
                </w:rPr>
              </w:pPr>
            </w:p>
          </w:sdtContent>
        </w:sdt>
        <w:sdt>
          <w:sdtPr>
            <w:alias w:val="1 pr. 25 p."/>
            <w:tag w:val="part_4a165c14d04a47e19ac177df3d6a087e"/>
            <w:id w:val="-1303851191"/>
          </w:sdtPr>
          <w:sdtContent>
            <w:p w:rsidR="007D5801" w:rsidRPr="00F5679D" w:rsidRDefault="00246E4C" w:rsidP="00A22457">
              <w:pPr>
                <w:ind w:firstLine="567"/>
                <w:jc w:val="both"/>
                <w:rPr>
                  <w:b/>
                  <w:szCs w:val="24"/>
                </w:rPr>
              </w:pPr>
              <w:sdt>
                <w:sdtPr>
                  <w:rPr>
                    <w:b/>
                  </w:rPr>
                  <w:alias w:val="Numeris"/>
                  <w:tag w:val="nr_4a165c14d04a47e19ac177df3d6a087e"/>
                  <w:id w:val="433337601"/>
                </w:sdtPr>
                <w:sdtContent>
                  <w:r w:rsidR="00A22457" w:rsidRPr="00F5679D">
                    <w:rPr>
                      <w:b/>
                      <w:szCs w:val="24"/>
                    </w:rPr>
                    <w:t>25</w:t>
                  </w:r>
                </w:sdtContent>
              </w:sdt>
              <w:r w:rsidR="00A22457" w:rsidRPr="00F5679D">
                <w:rPr>
                  <w:b/>
                  <w:szCs w:val="24"/>
                </w:rPr>
                <w:t xml:space="preserve">. </w:t>
              </w:r>
              <w:r w:rsidR="00A22457" w:rsidRPr="00F5679D">
                <w:rPr>
                  <w:b/>
                  <w:color w:val="000000"/>
                  <w:szCs w:val="24"/>
                </w:rPr>
                <w:t xml:space="preserve">Informacija apie teritorijos taršą </w:t>
              </w:r>
              <w:r w:rsidR="00A22457" w:rsidRPr="00F5679D">
                <w:rPr>
                  <w:b/>
                  <w:szCs w:val="24"/>
                </w:rPr>
                <w:t>praeityje (teritorijos, kuriose jau buvo nesilaikoma projektui taikomų aplinkos kokybės normų), jei tokie duomenys turimi.</w:t>
              </w:r>
            </w:p>
            <w:p w:rsidR="001D67E5" w:rsidRDefault="001D67E5" w:rsidP="00A22457">
              <w:pPr>
                <w:ind w:firstLine="567"/>
                <w:jc w:val="both"/>
                <w:rPr>
                  <w:szCs w:val="24"/>
                </w:rPr>
              </w:pPr>
            </w:p>
            <w:p w:rsidR="001D67E5" w:rsidRPr="00F5679D" w:rsidRDefault="007D5801" w:rsidP="001D67E5">
              <w:pPr>
                <w:spacing w:line="360" w:lineRule="auto"/>
                <w:ind w:firstLine="567"/>
                <w:jc w:val="both"/>
                <w:rPr>
                  <w:szCs w:val="24"/>
                </w:rPr>
              </w:pPr>
              <w:r w:rsidRPr="00F5679D">
                <w:rPr>
                  <w:szCs w:val="24"/>
                </w:rPr>
                <w:t>Informacijos apie taršą praeityje nėra.</w:t>
              </w:r>
            </w:p>
            <w:p w:rsidR="00A22457" w:rsidRDefault="00246E4C" w:rsidP="00A22457">
              <w:pPr>
                <w:ind w:firstLine="567"/>
                <w:jc w:val="both"/>
                <w:rPr>
                  <w:color w:val="000000"/>
                  <w:szCs w:val="24"/>
                </w:rPr>
              </w:pPr>
            </w:p>
          </w:sdtContent>
        </w:sdt>
        <w:sdt>
          <w:sdtPr>
            <w:alias w:val="1 pr. 26 p."/>
            <w:tag w:val="part_333157a0733541d18ac73c76585f7115"/>
            <w:id w:val="729966579"/>
          </w:sdtPr>
          <w:sdtContent>
            <w:p w:rsidR="007D5801" w:rsidRPr="00F5679D" w:rsidRDefault="00246E4C" w:rsidP="00A22457">
              <w:pPr>
                <w:ind w:firstLine="567"/>
                <w:jc w:val="both"/>
                <w:rPr>
                  <w:b/>
                  <w:szCs w:val="24"/>
                </w:rPr>
              </w:pPr>
              <w:sdt>
                <w:sdtPr>
                  <w:rPr>
                    <w:b/>
                  </w:rPr>
                  <w:alias w:val="Numeris"/>
                  <w:tag w:val="nr_333157a0733541d18ac73c76585f7115"/>
                  <w:id w:val="-1999335698"/>
                </w:sdtPr>
                <w:sdtContent>
                  <w:r w:rsidR="00A22457" w:rsidRPr="00F5679D">
                    <w:rPr>
                      <w:b/>
                      <w:szCs w:val="24"/>
                    </w:rPr>
                    <w:t>26</w:t>
                  </w:r>
                </w:sdtContent>
              </w:sdt>
              <w:r w:rsidR="00A22457" w:rsidRPr="00F5679D">
                <w:rPr>
                  <w:b/>
                  <w:szCs w:val="24"/>
                </w:rPr>
                <w:t>. Informacija apie tankiai apgyvendintas teritorijas ir jų atstumą nuo planuojamos ūkinės veiklos vietos (objekto ar sklypo, kai toks suformuotas, ribos).</w:t>
              </w:r>
            </w:p>
            <w:p w:rsidR="001D67E5" w:rsidRDefault="001D67E5" w:rsidP="00A22457">
              <w:pPr>
                <w:ind w:firstLine="567"/>
                <w:jc w:val="both"/>
                <w:rPr>
                  <w:szCs w:val="24"/>
                </w:rPr>
              </w:pPr>
            </w:p>
            <w:p w:rsidR="007D5801" w:rsidRPr="009B7E43" w:rsidRDefault="007D5801" w:rsidP="001D67E5">
              <w:pPr>
                <w:spacing w:line="360" w:lineRule="auto"/>
                <w:ind w:firstLine="567"/>
                <w:jc w:val="both"/>
                <w:rPr>
                  <w:szCs w:val="24"/>
                </w:rPr>
              </w:pPr>
              <w:r w:rsidRPr="009B7E43">
                <w:rPr>
                  <w:szCs w:val="24"/>
                </w:rPr>
                <w:t xml:space="preserve">Žemės sklypas nesiriboja su gyvenamosiomis, rekreacinėmis, visuomeninės paskirties teritorijomis. Artimiausia urbanizuota teritorija - </w:t>
              </w:r>
              <w:r w:rsidR="00146F1F" w:rsidRPr="009B7E43">
                <w:rPr>
                  <w:szCs w:val="24"/>
                </w:rPr>
                <w:t xml:space="preserve">gyvenamųjų namų kvartalas, kuris </w:t>
              </w:r>
              <w:r w:rsidRPr="009B7E43">
                <w:rPr>
                  <w:szCs w:val="24"/>
                </w:rPr>
                <w:t>y</w:t>
              </w:r>
              <w:r w:rsidR="003410E9" w:rsidRPr="009B7E43">
                <w:rPr>
                  <w:szCs w:val="24"/>
                </w:rPr>
                <w:t xml:space="preserve">ra </w:t>
              </w:r>
              <w:r w:rsidR="00146F1F" w:rsidRPr="009B7E43">
                <w:rPr>
                  <w:szCs w:val="24"/>
                </w:rPr>
                <w:t>kitoje Vilniaus gatvės pusėje PŪV atžvilgiu. Nuo PŪV pastato, kuriame planuojama veikla iki artimiausio gyvenamojo namo (Vilniaus g. 48) yra 53 metrai.</w:t>
              </w:r>
              <w:r w:rsidR="009B7E43" w:rsidRPr="009B7E43">
                <w:rPr>
                  <w:szCs w:val="24"/>
                </w:rPr>
                <w:t xml:space="preserve"> PŪV teritoriją nuo gyvenamųjų namų skiria Vilniaus gatvė ir 2,5 m aukščio betoninė tvora.</w:t>
              </w:r>
              <w:r w:rsidR="003410E9" w:rsidRPr="009B7E43">
                <w:rPr>
                  <w:szCs w:val="24"/>
                </w:rPr>
                <w:t xml:space="preserve"> </w:t>
              </w:r>
            </w:p>
            <w:p w:rsidR="00A22457" w:rsidRDefault="00246E4C" w:rsidP="00A22457">
              <w:pPr>
                <w:ind w:firstLine="567"/>
                <w:jc w:val="both"/>
                <w:rPr>
                  <w:szCs w:val="24"/>
                </w:rPr>
              </w:pPr>
            </w:p>
          </w:sdtContent>
        </w:sdt>
        <w:sdt>
          <w:sdtPr>
            <w:alias w:val="1 pr. 27 p."/>
            <w:tag w:val="part_69c7bfd5eebf4588a5fe7007de6684a3"/>
            <w:id w:val="622116660"/>
          </w:sdtPr>
          <w:sdtContent>
            <w:p w:rsidR="007D5801" w:rsidRPr="009B7E43" w:rsidRDefault="00246E4C" w:rsidP="00A22457">
              <w:pPr>
                <w:ind w:firstLine="567"/>
                <w:jc w:val="both"/>
                <w:rPr>
                  <w:b/>
                  <w:szCs w:val="24"/>
                </w:rPr>
              </w:pPr>
              <w:sdt>
                <w:sdtPr>
                  <w:rPr>
                    <w:b/>
                  </w:rPr>
                  <w:alias w:val="Numeris"/>
                  <w:tag w:val="nr_69c7bfd5eebf4588a5fe7007de6684a3"/>
                  <w:id w:val="642786423"/>
                </w:sdtPr>
                <w:sdtContent>
                  <w:r w:rsidR="00A22457" w:rsidRPr="009B7E43">
                    <w:rPr>
                      <w:b/>
                      <w:color w:val="000000"/>
                      <w:szCs w:val="24"/>
                    </w:rPr>
                    <w:t>27</w:t>
                  </w:r>
                </w:sdtContent>
              </w:sdt>
              <w:r w:rsidR="00A22457" w:rsidRPr="009B7E43">
                <w:rPr>
                  <w:b/>
                  <w:color w:val="000000"/>
                  <w:szCs w:val="24"/>
                </w:rPr>
                <w:t xml:space="preserve">. </w:t>
              </w:r>
              <w:r w:rsidR="00A22457" w:rsidRPr="009B7E43">
                <w:rPr>
                  <w:b/>
                  <w:szCs w:val="24"/>
                </w:rPr>
                <w:t>Informacija apie vietovėje esančias nekilnojamąsias kultūros vertybes, kurios registruotos Kultūros vertybių registre (http://kvr.kpd.lt/heritage), ir jų atstumą nuo planuojamos ūkinės veiklos vietos (objekto ar sklypo, kai toks suformuotas, ribos).</w:t>
              </w:r>
            </w:p>
            <w:p w:rsidR="001D67E5" w:rsidRDefault="001D67E5" w:rsidP="00A22457">
              <w:pPr>
                <w:ind w:firstLine="567"/>
                <w:jc w:val="both"/>
                <w:rPr>
                  <w:szCs w:val="24"/>
                </w:rPr>
              </w:pPr>
            </w:p>
            <w:p w:rsidR="00BF41AF" w:rsidRPr="007F4EB2" w:rsidRDefault="001D67E5" w:rsidP="001D67E5">
              <w:pPr>
                <w:spacing w:line="360" w:lineRule="auto"/>
                <w:ind w:firstLine="567"/>
                <w:jc w:val="both"/>
                <w:rPr>
                  <w:szCs w:val="24"/>
                </w:rPr>
              </w:pPr>
              <w:r w:rsidRPr="007F4EB2">
                <w:rPr>
                  <w:szCs w:val="24"/>
                </w:rPr>
                <w:t xml:space="preserve">PŪV teritorijoje ir jos gretimybėse kultūros vertybių nėra. Artimiausios nuo PŪV kultūros vertybės pateiktos </w:t>
              </w:r>
              <w:r w:rsidR="007F4EB2" w:rsidRPr="007F4EB2">
                <w:rPr>
                  <w:szCs w:val="24"/>
                </w:rPr>
                <w:t>11</w:t>
              </w:r>
              <w:r w:rsidRPr="007F4EB2">
                <w:rPr>
                  <w:szCs w:val="24"/>
                </w:rPr>
                <w:t xml:space="preserve"> pav. U</w:t>
              </w:r>
              <w:r w:rsidR="007D5801" w:rsidRPr="007F4EB2">
                <w:rPr>
                  <w:szCs w:val="24"/>
                </w:rPr>
                <w:t xml:space="preserve">ž </w:t>
              </w:r>
              <w:r w:rsidR="007F4EB2">
                <w:rPr>
                  <w:szCs w:val="24"/>
                </w:rPr>
                <w:t xml:space="preserve">1,7 km </w:t>
              </w:r>
              <w:r w:rsidR="007D5801" w:rsidRPr="007F4EB2">
                <w:rPr>
                  <w:szCs w:val="24"/>
                </w:rPr>
                <w:t xml:space="preserve"> į šiaurės vakarus nuo PŪV </w:t>
              </w:r>
              <w:r w:rsidR="00BF41AF" w:rsidRPr="007F4EB2">
                <w:rPr>
                  <w:szCs w:val="24"/>
                </w:rPr>
                <w:t xml:space="preserve">yra </w:t>
              </w:r>
              <w:r w:rsidR="007F4EB2">
                <w:rPr>
                  <w:szCs w:val="24"/>
                </w:rPr>
                <w:t>Lentvario dvaro sodyba (kodas 15949)</w:t>
              </w:r>
              <w:r w:rsidR="00BF41AF" w:rsidRPr="007F4EB2">
                <w:rPr>
                  <w:szCs w:val="24"/>
                </w:rPr>
                <w:t xml:space="preserve">, už </w:t>
              </w:r>
              <w:r w:rsidR="007F4EB2">
                <w:rPr>
                  <w:szCs w:val="24"/>
                </w:rPr>
                <w:t>2,9</w:t>
              </w:r>
              <w:r w:rsidR="00BF41AF" w:rsidRPr="007F4EB2">
                <w:rPr>
                  <w:szCs w:val="24"/>
                </w:rPr>
                <w:t xml:space="preserve"> km. nuo PŪV </w:t>
              </w:r>
              <w:r w:rsidR="007F4EB2">
                <w:rPr>
                  <w:szCs w:val="24"/>
                </w:rPr>
                <w:t>pietryčių kryptimi</w:t>
              </w:r>
              <w:r w:rsidR="00BF41AF" w:rsidRPr="007F4EB2">
                <w:rPr>
                  <w:szCs w:val="24"/>
                </w:rPr>
                <w:t xml:space="preserve"> - </w:t>
              </w:r>
              <w:r w:rsidR="007F4EB2">
                <w:rPr>
                  <w:szCs w:val="24"/>
                </w:rPr>
                <w:t>Trakų Vokės dvaro sodyba (kodas 923)</w:t>
              </w:r>
              <w:r w:rsidR="00BF41AF" w:rsidRPr="007F4EB2">
                <w:rPr>
                  <w:szCs w:val="24"/>
                </w:rPr>
                <w:t xml:space="preserve">. </w:t>
              </w:r>
            </w:p>
            <w:p w:rsidR="00BF41AF" w:rsidRDefault="003408C7" w:rsidP="007F4EB2">
              <w:pPr>
                <w:ind w:firstLine="567"/>
                <w:jc w:val="center"/>
                <w:rPr>
                  <w:noProof/>
                  <w:szCs w:val="24"/>
                  <w:lang w:eastAsia="lt-LT"/>
                </w:rPr>
              </w:pPr>
              <w:r>
                <w:rPr>
                  <w:noProof/>
                  <w:szCs w:val="24"/>
                  <w:lang w:val="en-US"/>
                </w:rPr>
                <w:drawing>
                  <wp:anchor distT="0" distB="0" distL="114300" distR="114300" simplePos="0" relativeHeight="251665408" behindDoc="0" locked="0" layoutInCell="1" allowOverlap="1">
                    <wp:simplePos x="0" y="0"/>
                    <wp:positionH relativeFrom="column">
                      <wp:posOffset>62865</wp:posOffset>
                    </wp:positionH>
                    <wp:positionV relativeFrom="paragraph">
                      <wp:posOffset>4445</wp:posOffset>
                    </wp:positionV>
                    <wp:extent cx="5857875" cy="2762250"/>
                    <wp:effectExtent l="19050" t="0" r="9525" b="0"/>
                    <wp:wrapNone/>
                    <wp:docPr id="19" name="Picture 15" descr="kulturos verty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os vertybes.jpg"/>
                            <pic:cNvPicPr/>
                          </pic:nvPicPr>
                          <pic:blipFill>
                            <a:blip r:embed="rId32" cstate="print"/>
                            <a:stretch>
                              <a:fillRect/>
                            </a:stretch>
                          </pic:blipFill>
                          <pic:spPr>
                            <a:xfrm>
                              <a:off x="0" y="0"/>
                              <a:ext cx="5857875" cy="2762250"/>
                            </a:xfrm>
                            <a:prstGeom prst="rect">
                              <a:avLst/>
                            </a:prstGeom>
                          </pic:spPr>
                        </pic:pic>
                      </a:graphicData>
                    </a:graphic>
                  </wp:anchor>
                </w:drawing>
              </w: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7F4EB2" w:rsidRDefault="007F4EB2" w:rsidP="007F4EB2">
              <w:pPr>
                <w:ind w:firstLine="567"/>
                <w:jc w:val="center"/>
                <w:rPr>
                  <w:noProof/>
                  <w:szCs w:val="24"/>
                  <w:lang w:eastAsia="lt-LT"/>
                </w:rPr>
              </w:pPr>
            </w:p>
            <w:p w:rsidR="001D67E5" w:rsidRPr="007F4EB2" w:rsidRDefault="007F4EB2" w:rsidP="001D67E5">
              <w:pPr>
                <w:ind w:firstLine="567"/>
                <w:jc w:val="center"/>
                <w:rPr>
                  <w:szCs w:val="24"/>
                </w:rPr>
              </w:pPr>
              <w:r>
                <w:rPr>
                  <w:b/>
                  <w:szCs w:val="24"/>
                </w:rPr>
                <w:t>11</w:t>
              </w:r>
              <w:r w:rsidR="001D67E5" w:rsidRPr="007F4EB2">
                <w:rPr>
                  <w:b/>
                  <w:szCs w:val="24"/>
                </w:rPr>
                <w:t xml:space="preserve"> pav.</w:t>
              </w:r>
              <w:r w:rsidR="001D67E5" w:rsidRPr="007F4EB2">
                <w:rPr>
                  <w:szCs w:val="24"/>
                </w:rPr>
                <w:t xml:space="preserve"> Kultūros vertybių išsidėstymo žemėlapis</w:t>
              </w:r>
            </w:p>
            <w:p w:rsidR="007F4EB2" w:rsidRDefault="007F4EB2" w:rsidP="001D67E5">
              <w:pPr>
                <w:ind w:firstLine="567"/>
                <w:jc w:val="center"/>
                <w:rPr>
                  <w:szCs w:val="24"/>
                </w:rPr>
              </w:pPr>
            </w:p>
            <w:p w:rsidR="007F4EB2" w:rsidRDefault="007F4EB2" w:rsidP="007F4EB2">
              <w:pPr>
                <w:spacing w:line="360" w:lineRule="auto"/>
                <w:ind w:firstLine="567"/>
                <w:jc w:val="both"/>
                <w:rPr>
                  <w:szCs w:val="24"/>
                </w:rPr>
              </w:pPr>
              <w:r>
                <w:rPr>
                  <w:szCs w:val="24"/>
                </w:rPr>
                <w:t>Už 3,3 km nuo PŪV šiaurės rytų kryptimi yra Grikiškių piliakalnis (kodas 33233) ir Grigiškių akveduko statinys (kodas 14741). 3,6 km nuo PŪV rytų kryptimi - Mūrinės Vokės gamybinių statinių kompleksas (kodas 27467).</w:t>
              </w:r>
            </w:p>
            <w:p w:rsidR="00A22457" w:rsidRDefault="00246E4C" w:rsidP="001D67E5">
              <w:pPr>
                <w:ind w:firstLine="567"/>
                <w:jc w:val="center"/>
                <w:rPr>
                  <w:szCs w:val="24"/>
                </w:rPr>
              </w:pPr>
            </w:p>
          </w:sdtContent>
        </w:sdt>
      </w:sdtContent>
    </w:sdt>
    <w:p w:rsidR="00A22457" w:rsidRDefault="00246E4C" w:rsidP="00A22457">
      <w:pPr>
        <w:jc w:val="center"/>
        <w:rPr>
          <w:b/>
          <w:bCs/>
          <w:szCs w:val="24"/>
        </w:rPr>
      </w:pPr>
      <w:sdt>
        <w:sdtPr>
          <w:alias w:val="Numeris"/>
          <w:tag w:val="nr_99faf106cca2482fa9b190b3a89c536e"/>
          <w:id w:val="1693109931"/>
        </w:sdtPr>
        <w:sdtContent>
          <w:r w:rsidR="00A22457">
            <w:rPr>
              <w:b/>
              <w:bCs/>
              <w:szCs w:val="24"/>
            </w:rPr>
            <w:t>IV</w:t>
          </w:r>
        </w:sdtContent>
      </w:sdt>
      <w:r w:rsidR="00A22457">
        <w:rPr>
          <w:b/>
          <w:bCs/>
          <w:szCs w:val="24"/>
        </w:rPr>
        <w:t xml:space="preserve">. </w:t>
      </w:r>
      <w:sdt>
        <w:sdtPr>
          <w:alias w:val="Pavadinimas"/>
          <w:tag w:val="title_99faf106cca2482fa9b190b3a89c536e"/>
          <w:id w:val="-264535858"/>
        </w:sdtPr>
        <w:sdtContent>
          <w:r w:rsidR="00A22457">
            <w:rPr>
              <w:b/>
              <w:bCs/>
              <w:szCs w:val="24"/>
            </w:rPr>
            <w:t>GALIMO POVEIKIO APLINKAI RŪŠIS IR APIBŪDINIMAS</w:t>
          </w:r>
        </w:sdtContent>
      </w:sdt>
    </w:p>
    <w:sdt>
      <w:sdtPr>
        <w:alias w:val="1 pr. 28 p."/>
        <w:tag w:val="part_3a61d9b10f8d46f08fe537f2bd3f6f22"/>
        <w:id w:val="1617329257"/>
      </w:sdtPr>
      <w:sdtContent>
        <w:p w:rsidR="00A22457" w:rsidRDefault="00246E4C" w:rsidP="00A22457">
          <w:pPr>
            <w:ind w:firstLine="567"/>
            <w:jc w:val="both"/>
            <w:rPr>
              <w:szCs w:val="24"/>
            </w:rPr>
          </w:pPr>
          <w:sdt>
            <w:sdtPr>
              <w:rPr>
                <w:b/>
              </w:rPr>
              <w:alias w:val="Numeris"/>
              <w:tag w:val="nr_3a61d9b10f8d46f08fe537f2bd3f6f22"/>
              <w:id w:val="-1235855292"/>
            </w:sdtPr>
            <w:sdtContent>
              <w:r w:rsidR="00A22457" w:rsidRPr="00EB6769">
                <w:rPr>
                  <w:b/>
                  <w:color w:val="000000"/>
                  <w:szCs w:val="24"/>
                </w:rPr>
                <w:t>28</w:t>
              </w:r>
            </w:sdtContent>
          </w:sdt>
          <w:r w:rsidR="00A22457" w:rsidRPr="00EB6769">
            <w:rPr>
              <w:b/>
              <w:color w:val="000000"/>
              <w:szCs w:val="24"/>
            </w:rPr>
            <w:t>.</w:t>
          </w:r>
          <w:r w:rsidR="00A22457" w:rsidRPr="00EB6769">
            <w:rPr>
              <w:b/>
              <w:szCs w:val="24"/>
            </w:rPr>
            <w:t xml:space="preserve">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w:t>
          </w:r>
          <w:r w:rsidR="00A22457" w:rsidRPr="00EB6769">
            <w:rPr>
              <w:b/>
              <w:szCs w:val="24"/>
            </w:rPr>
            <w:lastRenderedPageBreak/>
            <w:t>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1D67E5" w:rsidRDefault="001D67E5" w:rsidP="001D67E5">
          <w:pPr>
            <w:jc w:val="both"/>
            <w:rPr>
              <w:b/>
              <w:i/>
            </w:rPr>
          </w:pPr>
        </w:p>
        <w:p w:rsidR="001D67E5" w:rsidRPr="0057079B" w:rsidRDefault="001D67E5" w:rsidP="001D67E5">
          <w:pPr>
            <w:spacing w:line="360" w:lineRule="auto"/>
            <w:ind w:firstLine="567"/>
            <w:jc w:val="both"/>
          </w:pPr>
          <w:r w:rsidRPr="0057079B">
            <w:t xml:space="preserve">Veikla neturės reikšmingos įtakos aplinkai. Poveikis kiekvienam aplinkos komponentui įvertintas ir apibendrintas </w:t>
          </w:r>
          <w:r w:rsidR="0057079B">
            <w:t>6</w:t>
          </w:r>
          <w:r w:rsidRPr="0057079B">
            <w:t xml:space="preserve"> lentelėje.</w:t>
          </w:r>
          <w:r w:rsidR="003410E9" w:rsidRPr="0057079B">
            <w:t xml:space="preserve"> Nulinė alternatyva - kai veikla nevykdoma, PŪV vykdymo alternatyvą įvertina poveikį aplinkos komponentams, jei vykdoma veikla - ENTP surinkimas ir apdorojimas.</w:t>
          </w:r>
        </w:p>
        <w:p w:rsidR="001D67E5" w:rsidRPr="0057079B" w:rsidRDefault="0057079B" w:rsidP="001D67E5">
          <w:pPr>
            <w:jc w:val="both"/>
          </w:pPr>
          <w:r w:rsidRPr="0057079B">
            <w:rPr>
              <w:b/>
            </w:rPr>
            <w:t>6</w:t>
          </w:r>
          <w:r w:rsidR="001D67E5" w:rsidRPr="0057079B">
            <w:rPr>
              <w:b/>
            </w:rPr>
            <w:t xml:space="preserve"> lentelė.</w:t>
          </w:r>
          <w:r w:rsidR="001D67E5" w:rsidRPr="0057079B">
            <w:t xml:space="preserve"> Poveikio aplinkai vertinimas</w:t>
          </w:r>
        </w:p>
        <w:tbl>
          <w:tblPr>
            <w:tblW w:w="0" w:type="auto"/>
            <w:tblBorders>
              <w:top w:val="single" w:sz="12" w:space="0" w:color="000000"/>
              <w:left w:val="single" w:sz="6" w:space="0" w:color="000000"/>
              <w:bottom w:val="single" w:sz="12" w:space="0" w:color="000000"/>
              <w:right w:val="single" w:sz="6" w:space="0" w:color="000000"/>
            </w:tblBorders>
            <w:tblLook w:val="01E0"/>
          </w:tblPr>
          <w:tblGrid>
            <w:gridCol w:w="4544"/>
            <w:gridCol w:w="2203"/>
            <w:gridCol w:w="2825"/>
          </w:tblGrid>
          <w:tr w:rsidR="001D67E5" w:rsidTr="006051E0">
            <w:tc>
              <w:tcPr>
                <w:tcW w:w="6660" w:type="dxa"/>
                <w:tcBorders>
                  <w:bottom w:val="single" w:sz="6" w:space="0" w:color="000000"/>
                </w:tcBorders>
                <w:shd w:val="pct50" w:color="000080" w:fill="FFFFFF"/>
              </w:tcPr>
              <w:p w:rsidR="001D67E5" w:rsidRPr="00DD658C" w:rsidRDefault="001D67E5" w:rsidP="006051E0">
                <w:pPr>
                  <w:jc w:val="both"/>
                  <w:rPr>
                    <w:b/>
                    <w:bCs/>
                    <w:i/>
                    <w:iCs/>
                    <w:color w:val="FFFFFF"/>
                  </w:rPr>
                </w:pPr>
                <w:r w:rsidRPr="00DD658C">
                  <w:rPr>
                    <w:b/>
                    <w:bCs/>
                    <w:i/>
                    <w:iCs/>
                    <w:color w:val="FFFFFF"/>
                  </w:rPr>
                  <w:t>Poveikio apibūdinimas</w:t>
                </w:r>
              </w:p>
            </w:tc>
            <w:tc>
              <w:tcPr>
                <w:tcW w:w="2880" w:type="dxa"/>
                <w:tcBorders>
                  <w:bottom w:val="single" w:sz="6" w:space="0" w:color="000000"/>
                </w:tcBorders>
                <w:shd w:val="pct50" w:color="000080" w:fill="FFFFFF"/>
              </w:tcPr>
              <w:p w:rsidR="001D67E5" w:rsidRPr="00DD658C" w:rsidRDefault="001D67E5" w:rsidP="006051E0">
                <w:pPr>
                  <w:jc w:val="both"/>
                  <w:rPr>
                    <w:b/>
                    <w:bCs/>
                    <w:i/>
                    <w:iCs/>
                    <w:color w:val="FFFFFF"/>
                  </w:rPr>
                </w:pPr>
                <w:r w:rsidRPr="00DD658C">
                  <w:rPr>
                    <w:b/>
                    <w:bCs/>
                    <w:i/>
                    <w:iCs/>
                    <w:color w:val="FFFFFF"/>
                  </w:rPr>
                  <w:t>Nulinė alternatyva</w:t>
                </w:r>
              </w:p>
            </w:tc>
            <w:tc>
              <w:tcPr>
                <w:tcW w:w="3960" w:type="dxa"/>
                <w:tcBorders>
                  <w:bottom w:val="single" w:sz="6" w:space="0" w:color="000000"/>
                </w:tcBorders>
                <w:shd w:val="pct50" w:color="000080" w:fill="FFFFFF"/>
              </w:tcPr>
              <w:p w:rsidR="001D67E5" w:rsidRPr="00DD658C" w:rsidRDefault="001D67E5" w:rsidP="006051E0">
                <w:pPr>
                  <w:jc w:val="both"/>
                  <w:rPr>
                    <w:b/>
                    <w:bCs/>
                    <w:i/>
                    <w:iCs/>
                    <w:color w:val="FFFFFF"/>
                  </w:rPr>
                </w:pPr>
                <w:r w:rsidRPr="00DD658C">
                  <w:rPr>
                    <w:b/>
                    <w:bCs/>
                    <w:i/>
                    <w:iCs/>
                    <w:color w:val="FFFFFF"/>
                  </w:rPr>
                  <w:t>PŪV vykdymo alternatyva</w:t>
                </w:r>
              </w:p>
            </w:tc>
          </w:tr>
          <w:tr w:rsidR="001D67E5" w:rsidTr="006051E0">
            <w:tc>
              <w:tcPr>
                <w:tcW w:w="6660" w:type="dxa"/>
                <w:shd w:val="clear" w:color="auto" w:fill="auto"/>
              </w:tcPr>
              <w:p w:rsidR="001D67E5" w:rsidRPr="00DD658C" w:rsidRDefault="001D67E5" w:rsidP="006051E0">
                <w:pPr>
                  <w:jc w:val="both"/>
                  <w:rPr>
                    <w:b/>
                    <w:bCs/>
                  </w:rPr>
                </w:pPr>
                <w:r w:rsidRPr="00DD658C">
                  <w:rPr>
                    <w:b/>
                    <w:bCs/>
                  </w:rPr>
                  <w:t>Poveikis aplinkos orui</w:t>
                </w:r>
              </w:p>
            </w:tc>
            <w:tc>
              <w:tcPr>
                <w:tcW w:w="2880" w:type="dxa"/>
                <w:shd w:val="clear" w:color="auto" w:fill="auto"/>
              </w:tcPr>
              <w:p w:rsidR="001D67E5" w:rsidRDefault="001D67E5" w:rsidP="006051E0">
                <w:pPr>
                  <w:jc w:val="both"/>
                </w:pPr>
                <w:r>
                  <w:t>nėra</w:t>
                </w:r>
              </w:p>
            </w:tc>
            <w:tc>
              <w:tcPr>
                <w:tcW w:w="3960" w:type="dxa"/>
                <w:shd w:val="clear" w:color="auto" w:fill="auto"/>
              </w:tcPr>
              <w:p w:rsidR="001D67E5" w:rsidRPr="00C5461A" w:rsidRDefault="00EB6769" w:rsidP="006051E0">
                <w:pPr>
                  <w:jc w:val="both"/>
                </w:pPr>
                <w:r>
                  <w:t>nėra</w:t>
                </w:r>
              </w:p>
            </w:tc>
          </w:tr>
          <w:tr w:rsidR="001D67E5" w:rsidTr="006051E0">
            <w:tc>
              <w:tcPr>
                <w:tcW w:w="6660" w:type="dxa"/>
                <w:shd w:val="clear" w:color="auto" w:fill="auto"/>
              </w:tcPr>
              <w:p w:rsidR="001D67E5" w:rsidRPr="00DD658C" w:rsidRDefault="001D67E5" w:rsidP="006051E0">
                <w:pPr>
                  <w:jc w:val="both"/>
                  <w:rPr>
                    <w:b/>
                    <w:bCs/>
                  </w:rPr>
                </w:pPr>
                <w:r w:rsidRPr="00DD658C">
                  <w:rPr>
                    <w:b/>
                    <w:bCs/>
                  </w:rPr>
                  <w:t>Poveikis vandenims</w:t>
                </w:r>
              </w:p>
            </w:tc>
            <w:tc>
              <w:tcPr>
                <w:tcW w:w="2880" w:type="dxa"/>
                <w:shd w:val="clear" w:color="auto" w:fill="auto"/>
              </w:tcPr>
              <w:p w:rsidR="001D67E5" w:rsidRDefault="001D67E5" w:rsidP="006051E0">
                <w:pPr>
                  <w:jc w:val="both"/>
                </w:pPr>
                <w:r>
                  <w:t>nėra</w:t>
                </w:r>
              </w:p>
            </w:tc>
            <w:tc>
              <w:tcPr>
                <w:tcW w:w="3960" w:type="dxa"/>
                <w:shd w:val="clear" w:color="auto" w:fill="auto"/>
              </w:tcPr>
              <w:p w:rsidR="001D67E5" w:rsidRPr="00C5461A" w:rsidRDefault="001D67E5" w:rsidP="006051E0">
                <w:pPr>
                  <w:jc w:val="both"/>
                </w:pPr>
                <w:r w:rsidRPr="00C5461A">
                  <w:t>nėra</w:t>
                </w:r>
              </w:p>
            </w:tc>
          </w:tr>
          <w:tr w:rsidR="001D67E5" w:rsidTr="006051E0">
            <w:tc>
              <w:tcPr>
                <w:tcW w:w="6660" w:type="dxa"/>
                <w:shd w:val="clear" w:color="auto" w:fill="auto"/>
              </w:tcPr>
              <w:p w:rsidR="001D67E5" w:rsidRPr="00DD658C" w:rsidRDefault="001D67E5" w:rsidP="006051E0">
                <w:pPr>
                  <w:jc w:val="both"/>
                  <w:rPr>
                    <w:b/>
                    <w:bCs/>
                  </w:rPr>
                </w:pPr>
                <w:r w:rsidRPr="00DD658C">
                  <w:rPr>
                    <w:b/>
                    <w:bCs/>
                  </w:rPr>
                  <w:t>Poveikis dirvožemiui</w:t>
                </w:r>
              </w:p>
            </w:tc>
            <w:tc>
              <w:tcPr>
                <w:tcW w:w="2880" w:type="dxa"/>
                <w:shd w:val="clear" w:color="auto" w:fill="auto"/>
              </w:tcPr>
              <w:p w:rsidR="001D67E5" w:rsidRDefault="001D67E5" w:rsidP="006051E0">
                <w:pPr>
                  <w:jc w:val="both"/>
                </w:pPr>
                <w:r>
                  <w:t>nėra</w:t>
                </w:r>
              </w:p>
            </w:tc>
            <w:tc>
              <w:tcPr>
                <w:tcW w:w="3960" w:type="dxa"/>
                <w:shd w:val="clear" w:color="auto" w:fill="auto"/>
              </w:tcPr>
              <w:p w:rsidR="001D67E5" w:rsidRPr="00C5461A" w:rsidRDefault="001D67E5" w:rsidP="006051E0">
                <w:pPr>
                  <w:jc w:val="both"/>
                </w:pPr>
                <w:r w:rsidRPr="00C5461A">
                  <w:t>nėra</w:t>
                </w:r>
              </w:p>
            </w:tc>
          </w:tr>
          <w:tr w:rsidR="001D67E5" w:rsidTr="006051E0">
            <w:tc>
              <w:tcPr>
                <w:tcW w:w="6660" w:type="dxa"/>
                <w:shd w:val="clear" w:color="auto" w:fill="auto"/>
              </w:tcPr>
              <w:p w:rsidR="001D67E5" w:rsidRPr="00DD658C" w:rsidRDefault="001D67E5" w:rsidP="006051E0">
                <w:pPr>
                  <w:jc w:val="both"/>
                  <w:rPr>
                    <w:b/>
                    <w:bCs/>
                  </w:rPr>
                </w:pPr>
                <w:r w:rsidRPr="00DD658C">
                  <w:rPr>
                    <w:b/>
                    <w:bCs/>
                  </w:rPr>
                  <w:t>Įtaka triukšmui</w:t>
                </w:r>
              </w:p>
            </w:tc>
            <w:tc>
              <w:tcPr>
                <w:tcW w:w="2880" w:type="dxa"/>
                <w:shd w:val="clear" w:color="auto" w:fill="auto"/>
              </w:tcPr>
              <w:p w:rsidR="001D67E5" w:rsidRDefault="001D67E5" w:rsidP="006051E0">
                <w:pPr>
                  <w:jc w:val="both"/>
                </w:pPr>
                <w:r>
                  <w:t>nėra</w:t>
                </w:r>
              </w:p>
            </w:tc>
            <w:tc>
              <w:tcPr>
                <w:tcW w:w="3960" w:type="dxa"/>
                <w:shd w:val="clear" w:color="auto" w:fill="auto"/>
              </w:tcPr>
              <w:p w:rsidR="001D67E5" w:rsidRPr="00C5461A" w:rsidRDefault="001D67E5" w:rsidP="006051E0">
                <w:pPr>
                  <w:jc w:val="both"/>
                </w:pPr>
                <w:r w:rsidRPr="00C5461A">
                  <w:t>labai nežymus</w:t>
                </w:r>
                <w:r w:rsidR="000C1B61" w:rsidRPr="00C5461A">
                  <w:t xml:space="preserve"> (neigiamas)</w:t>
                </w:r>
              </w:p>
            </w:tc>
          </w:tr>
          <w:tr w:rsidR="001D67E5" w:rsidTr="006051E0">
            <w:tc>
              <w:tcPr>
                <w:tcW w:w="6660" w:type="dxa"/>
                <w:shd w:val="clear" w:color="auto" w:fill="auto"/>
              </w:tcPr>
              <w:p w:rsidR="001D67E5" w:rsidRPr="00DD658C" w:rsidRDefault="001D67E5" w:rsidP="006051E0">
                <w:pPr>
                  <w:jc w:val="both"/>
                  <w:rPr>
                    <w:b/>
                    <w:bCs/>
                  </w:rPr>
                </w:pPr>
                <w:r w:rsidRPr="00DD658C">
                  <w:rPr>
                    <w:b/>
                    <w:bCs/>
                  </w:rPr>
                  <w:t>Poveikis biologinei įvairovei, kraštovaizdžiui bei žemės gelmėms</w:t>
                </w:r>
              </w:p>
            </w:tc>
            <w:tc>
              <w:tcPr>
                <w:tcW w:w="2880" w:type="dxa"/>
                <w:shd w:val="clear" w:color="auto" w:fill="auto"/>
              </w:tcPr>
              <w:p w:rsidR="001D67E5" w:rsidRDefault="001D67E5" w:rsidP="006051E0">
                <w:pPr>
                  <w:jc w:val="both"/>
                </w:pPr>
                <w:r>
                  <w:t>nėra</w:t>
                </w:r>
              </w:p>
            </w:tc>
            <w:tc>
              <w:tcPr>
                <w:tcW w:w="3960" w:type="dxa"/>
                <w:shd w:val="clear" w:color="auto" w:fill="auto"/>
              </w:tcPr>
              <w:p w:rsidR="001D67E5" w:rsidRPr="00C5461A" w:rsidRDefault="001D67E5" w:rsidP="006051E0">
                <w:pPr>
                  <w:jc w:val="both"/>
                </w:pPr>
                <w:r w:rsidRPr="00C5461A">
                  <w:t>nėra</w:t>
                </w:r>
              </w:p>
            </w:tc>
          </w:tr>
          <w:tr w:rsidR="001D67E5" w:rsidTr="006051E0">
            <w:tc>
              <w:tcPr>
                <w:tcW w:w="6660" w:type="dxa"/>
                <w:shd w:val="clear" w:color="auto" w:fill="auto"/>
              </w:tcPr>
              <w:p w:rsidR="001D67E5" w:rsidRPr="00DD658C" w:rsidRDefault="001D67E5" w:rsidP="006051E0">
                <w:pPr>
                  <w:jc w:val="both"/>
                  <w:rPr>
                    <w:b/>
                    <w:bCs/>
                  </w:rPr>
                </w:pPr>
                <w:r w:rsidRPr="00DD658C">
                  <w:rPr>
                    <w:b/>
                    <w:bCs/>
                  </w:rPr>
                  <w:t>Atliekos:</w:t>
                </w:r>
              </w:p>
            </w:tc>
            <w:tc>
              <w:tcPr>
                <w:tcW w:w="2880" w:type="dxa"/>
                <w:shd w:val="clear" w:color="auto" w:fill="auto"/>
              </w:tcPr>
              <w:p w:rsidR="001D67E5" w:rsidRDefault="001D67E5" w:rsidP="006051E0">
                <w:pPr>
                  <w:jc w:val="both"/>
                </w:pPr>
              </w:p>
            </w:tc>
            <w:tc>
              <w:tcPr>
                <w:tcW w:w="3960" w:type="dxa"/>
                <w:shd w:val="clear" w:color="auto" w:fill="auto"/>
              </w:tcPr>
              <w:p w:rsidR="001D67E5" w:rsidRPr="00C5461A" w:rsidRDefault="001D67E5" w:rsidP="006051E0">
                <w:pPr>
                  <w:jc w:val="both"/>
                </w:pPr>
              </w:p>
            </w:tc>
          </w:tr>
          <w:tr w:rsidR="001D67E5" w:rsidTr="006051E0">
            <w:tc>
              <w:tcPr>
                <w:tcW w:w="6660" w:type="dxa"/>
                <w:shd w:val="clear" w:color="auto" w:fill="auto"/>
              </w:tcPr>
              <w:p w:rsidR="001D67E5" w:rsidRPr="00DD658C" w:rsidRDefault="001D67E5" w:rsidP="006051E0">
                <w:pPr>
                  <w:jc w:val="both"/>
                  <w:rPr>
                    <w:b/>
                    <w:bCs/>
                  </w:rPr>
                </w:pPr>
                <w:r w:rsidRPr="00DD658C">
                  <w:rPr>
                    <w:b/>
                    <w:bCs/>
                  </w:rPr>
                  <w:t xml:space="preserve">Atliekų kiekio padidėjimas </w:t>
                </w:r>
                <w:r w:rsidRPr="000C1B61">
                  <w:rPr>
                    <w:b/>
                    <w:bCs/>
                  </w:rPr>
                  <w:t>teritorijoje</w:t>
                </w:r>
              </w:p>
            </w:tc>
            <w:tc>
              <w:tcPr>
                <w:tcW w:w="2880" w:type="dxa"/>
                <w:shd w:val="clear" w:color="auto" w:fill="auto"/>
              </w:tcPr>
              <w:p w:rsidR="001D67E5" w:rsidRDefault="001D67E5" w:rsidP="006051E0">
                <w:pPr>
                  <w:jc w:val="both"/>
                </w:pPr>
                <w:r w:rsidRPr="000C1B61">
                  <w:t>nėra</w:t>
                </w:r>
              </w:p>
            </w:tc>
            <w:tc>
              <w:tcPr>
                <w:tcW w:w="3960" w:type="dxa"/>
                <w:shd w:val="clear" w:color="auto" w:fill="auto"/>
              </w:tcPr>
              <w:p w:rsidR="001D67E5" w:rsidRPr="00C5461A" w:rsidRDefault="00500E25" w:rsidP="00AC0B9F">
                <w:pPr>
                  <w:jc w:val="both"/>
                  <w:rPr>
                    <w:highlight w:val="red"/>
                  </w:rPr>
                </w:pPr>
                <w:r>
                  <w:t>nėra</w:t>
                </w:r>
              </w:p>
            </w:tc>
          </w:tr>
          <w:tr w:rsidR="001D67E5" w:rsidTr="006051E0">
            <w:tc>
              <w:tcPr>
                <w:tcW w:w="6660" w:type="dxa"/>
                <w:shd w:val="clear" w:color="auto" w:fill="auto"/>
              </w:tcPr>
              <w:p w:rsidR="001D67E5" w:rsidRPr="00DD658C" w:rsidRDefault="001D67E5" w:rsidP="006051E0">
                <w:pPr>
                  <w:jc w:val="both"/>
                  <w:rPr>
                    <w:b/>
                    <w:bCs/>
                  </w:rPr>
                </w:pPr>
                <w:r w:rsidRPr="00DD658C">
                  <w:rPr>
                    <w:b/>
                    <w:bCs/>
                  </w:rPr>
                  <w:t>Atliekų surinkimo ir perdirbimo situacijos pagerėjimas Lietuvoje</w:t>
                </w:r>
              </w:p>
            </w:tc>
            <w:tc>
              <w:tcPr>
                <w:tcW w:w="2880" w:type="dxa"/>
                <w:shd w:val="clear" w:color="auto" w:fill="auto"/>
              </w:tcPr>
              <w:p w:rsidR="001D67E5" w:rsidRDefault="001D67E5" w:rsidP="006051E0">
                <w:pPr>
                  <w:jc w:val="both"/>
                </w:pPr>
                <w:r>
                  <w:t>neigiamas</w:t>
                </w:r>
              </w:p>
            </w:tc>
            <w:tc>
              <w:tcPr>
                <w:tcW w:w="3960" w:type="dxa"/>
                <w:shd w:val="clear" w:color="auto" w:fill="auto"/>
              </w:tcPr>
              <w:p w:rsidR="001D67E5" w:rsidRDefault="003410E9" w:rsidP="006051E0">
                <w:pPr>
                  <w:jc w:val="both"/>
                </w:pPr>
                <w:r>
                  <w:t xml:space="preserve">nežymiai </w:t>
                </w:r>
                <w:r w:rsidR="001D67E5">
                  <w:t>teigi</w:t>
                </w:r>
                <w:r>
                  <w:t>a</w:t>
                </w:r>
                <w:r w:rsidR="001D67E5">
                  <w:t>mas</w:t>
                </w:r>
              </w:p>
            </w:tc>
          </w:tr>
          <w:tr w:rsidR="001D67E5" w:rsidTr="006051E0">
            <w:tc>
              <w:tcPr>
                <w:tcW w:w="6660" w:type="dxa"/>
                <w:shd w:val="clear" w:color="auto" w:fill="auto"/>
              </w:tcPr>
              <w:p w:rsidR="001D67E5" w:rsidRPr="00DD658C" w:rsidRDefault="001D67E5" w:rsidP="006051E0">
                <w:pPr>
                  <w:jc w:val="both"/>
                  <w:rPr>
                    <w:b/>
                    <w:bCs/>
                  </w:rPr>
                </w:pPr>
                <w:r w:rsidRPr="00DD658C">
                  <w:rPr>
                    <w:b/>
                    <w:bCs/>
                  </w:rPr>
                  <w:t>Įtaka socialinei ekonominei-aplinkai</w:t>
                </w:r>
              </w:p>
            </w:tc>
            <w:tc>
              <w:tcPr>
                <w:tcW w:w="2880" w:type="dxa"/>
                <w:shd w:val="clear" w:color="auto" w:fill="auto"/>
              </w:tcPr>
              <w:p w:rsidR="001D67E5" w:rsidRDefault="003410E9" w:rsidP="006051E0">
                <w:pPr>
                  <w:jc w:val="both"/>
                </w:pPr>
                <w:r>
                  <w:t>nežymiai neigiama</w:t>
                </w:r>
              </w:p>
            </w:tc>
            <w:tc>
              <w:tcPr>
                <w:tcW w:w="3960" w:type="dxa"/>
                <w:shd w:val="clear" w:color="auto" w:fill="auto"/>
              </w:tcPr>
              <w:p w:rsidR="001D67E5" w:rsidRDefault="003410E9" w:rsidP="006051E0">
                <w:pPr>
                  <w:jc w:val="both"/>
                </w:pPr>
                <w:r>
                  <w:t>n</w:t>
                </w:r>
                <w:r w:rsidR="001D67E5">
                  <w:t>ežymiai teigiama</w:t>
                </w:r>
                <w:r>
                  <w:t>s</w:t>
                </w:r>
              </w:p>
            </w:tc>
          </w:tr>
          <w:tr w:rsidR="001D67E5" w:rsidTr="006051E0">
            <w:tc>
              <w:tcPr>
                <w:tcW w:w="6660" w:type="dxa"/>
                <w:tcBorders>
                  <w:bottom w:val="single" w:sz="6" w:space="0" w:color="000000"/>
                </w:tcBorders>
                <w:shd w:val="pct50" w:color="000000" w:fill="FFFFFF"/>
              </w:tcPr>
              <w:p w:rsidR="001D67E5" w:rsidRPr="00DD658C" w:rsidRDefault="001D67E5" w:rsidP="006051E0">
                <w:pPr>
                  <w:jc w:val="both"/>
                  <w:rPr>
                    <w:b/>
                    <w:bCs/>
                    <w:color w:val="000080"/>
                  </w:rPr>
                </w:pPr>
                <w:r w:rsidRPr="00DD658C">
                  <w:rPr>
                    <w:b/>
                    <w:bCs/>
                    <w:color w:val="000080"/>
                  </w:rPr>
                  <w:t>Bendras įvertinimas</w:t>
                </w:r>
              </w:p>
            </w:tc>
            <w:tc>
              <w:tcPr>
                <w:tcW w:w="2880" w:type="dxa"/>
                <w:tcBorders>
                  <w:bottom w:val="single" w:sz="6" w:space="0" w:color="000000"/>
                </w:tcBorders>
                <w:shd w:val="pct50" w:color="000000" w:fill="FFFFFF"/>
              </w:tcPr>
              <w:p w:rsidR="001D67E5" w:rsidRPr="00DD658C" w:rsidRDefault="001D67E5" w:rsidP="006051E0">
                <w:pPr>
                  <w:jc w:val="both"/>
                  <w:rPr>
                    <w:color w:val="000080"/>
                  </w:rPr>
                </w:pPr>
                <w:r w:rsidRPr="00DD658C">
                  <w:rPr>
                    <w:color w:val="000080"/>
                  </w:rPr>
                  <w:t>Poveikio aplinkai nėra</w:t>
                </w:r>
              </w:p>
            </w:tc>
            <w:tc>
              <w:tcPr>
                <w:tcW w:w="3960" w:type="dxa"/>
                <w:tcBorders>
                  <w:bottom w:val="single" w:sz="6" w:space="0" w:color="000000"/>
                </w:tcBorders>
                <w:shd w:val="pct50" w:color="000000" w:fill="FFFFFF"/>
              </w:tcPr>
              <w:p w:rsidR="001D67E5" w:rsidRPr="00DD658C" w:rsidRDefault="00EB6769" w:rsidP="00500E25">
                <w:pPr>
                  <w:jc w:val="both"/>
                  <w:rPr>
                    <w:color w:val="000080"/>
                  </w:rPr>
                </w:pPr>
                <w:r>
                  <w:rPr>
                    <w:color w:val="000080"/>
                  </w:rPr>
                  <w:t>Neigiamo poveikio aplinkai nėra</w:t>
                </w:r>
              </w:p>
            </w:tc>
          </w:tr>
        </w:tbl>
        <w:p w:rsidR="001D67E5" w:rsidRPr="007101B0" w:rsidRDefault="001D67E5" w:rsidP="001D67E5">
          <w:pPr>
            <w:jc w:val="both"/>
          </w:pPr>
        </w:p>
        <w:p w:rsidR="001D67E5" w:rsidRDefault="001D67E5" w:rsidP="00A22457">
          <w:pPr>
            <w:ind w:firstLine="567"/>
            <w:jc w:val="both"/>
            <w:rPr>
              <w:szCs w:val="24"/>
            </w:rPr>
          </w:pPr>
        </w:p>
        <w:sdt>
          <w:sdtPr>
            <w:alias w:val="1 pr. 28.1 p."/>
            <w:tag w:val="part_46aad4fc915d4936930b7e1b623db66c"/>
            <w:id w:val="288249203"/>
          </w:sdtPr>
          <w:sdtContent>
            <w:p w:rsidR="00CC2337" w:rsidRPr="00852A02" w:rsidRDefault="00246E4C" w:rsidP="00A22457">
              <w:pPr>
                <w:ind w:firstLine="567"/>
                <w:jc w:val="both"/>
                <w:rPr>
                  <w:b/>
                  <w:szCs w:val="24"/>
                </w:rPr>
              </w:pPr>
              <w:sdt>
                <w:sdtPr>
                  <w:rPr>
                    <w:b/>
                  </w:rPr>
                  <w:alias w:val="Numeris"/>
                  <w:tag w:val="nr_46aad4fc915d4936930b7e1b623db66c"/>
                  <w:id w:val="-2070797901"/>
                </w:sdtPr>
                <w:sdtContent>
                  <w:r w:rsidR="00A22457" w:rsidRPr="00852A02">
                    <w:rPr>
                      <w:b/>
                      <w:szCs w:val="24"/>
                    </w:rPr>
                    <w:t>28.1</w:t>
                  </w:r>
                </w:sdtContent>
              </w:sdt>
              <w:r w:rsidR="00A22457" w:rsidRPr="00852A02">
                <w:rPr>
                  <w:b/>
                  <w:szCs w:val="24"/>
                </w:rPr>
                <w:t xml:space="preserve">.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 </w:t>
              </w:r>
            </w:p>
            <w:p w:rsidR="001D67E5" w:rsidRDefault="001D67E5" w:rsidP="00A22457">
              <w:pPr>
                <w:ind w:firstLine="567"/>
                <w:jc w:val="both"/>
                <w:rPr>
                  <w:szCs w:val="24"/>
                </w:rPr>
              </w:pPr>
            </w:p>
            <w:p w:rsidR="00D9501E" w:rsidRPr="00852A02" w:rsidRDefault="00CC2337" w:rsidP="00D9501E">
              <w:pPr>
                <w:pStyle w:val="Bodytext"/>
                <w:spacing w:line="360" w:lineRule="auto"/>
                <w:ind w:firstLine="709"/>
                <w:rPr>
                  <w:rFonts w:ascii="Times New Roman" w:hAnsi="Times New Roman"/>
                  <w:sz w:val="24"/>
                  <w:szCs w:val="24"/>
                  <w:lang w:val="lt-LT"/>
                </w:rPr>
              </w:pPr>
              <w:r w:rsidRPr="00852A02">
                <w:rPr>
                  <w:rFonts w:ascii="Times New Roman" w:hAnsi="Times New Roman"/>
                  <w:sz w:val="24"/>
                  <w:szCs w:val="24"/>
                  <w:lang w:val="lt-LT"/>
                </w:rPr>
                <w:t xml:space="preserve">Ūkinė veikla vykdoma siekiant atitikti aplinkosauginius reikalavimus. Planuojama ūkinė veikla pavojaus aplinkai nesukelia, dėl to </w:t>
              </w:r>
              <w:r w:rsidR="003410E9" w:rsidRPr="00852A02">
                <w:rPr>
                  <w:rFonts w:ascii="Times New Roman" w:hAnsi="Times New Roman"/>
                  <w:sz w:val="24"/>
                  <w:szCs w:val="24"/>
                  <w:lang w:val="lt-LT"/>
                </w:rPr>
                <w:t>nesukels</w:t>
              </w:r>
              <w:r w:rsidRPr="00852A02">
                <w:rPr>
                  <w:rFonts w:ascii="Times New Roman" w:hAnsi="Times New Roman"/>
                  <w:sz w:val="24"/>
                  <w:szCs w:val="24"/>
                  <w:lang w:val="lt-LT"/>
                </w:rPr>
                <w:t xml:space="preserve"> visuomenės nepasitenki</w:t>
              </w:r>
              <w:r w:rsidR="001D67E5" w:rsidRPr="00852A02">
                <w:rPr>
                  <w:rFonts w:ascii="Times New Roman" w:hAnsi="Times New Roman"/>
                  <w:sz w:val="24"/>
                  <w:szCs w:val="24"/>
                  <w:lang w:val="lt-LT"/>
                </w:rPr>
                <w:t xml:space="preserve">nimo. </w:t>
              </w:r>
              <w:r w:rsidR="00EB6769">
                <w:rPr>
                  <w:rFonts w:ascii="Times New Roman" w:hAnsi="Times New Roman"/>
                  <w:sz w:val="24"/>
                  <w:szCs w:val="24"/>
                  <w:lang w:val="lt-LT"/>
                </w:rPr>
                <w:t xml:space="preserve">Planuojamos ūkinės veiklos - automobilių ardymo - mastas labai nedidelis: 1 automobilis per savaitę. </w:t>
              </w:r>
              <w:r w:rsidR="00D9501E" w:rsidRPr="00852A02">
                <w:rPr>
                  <w:rFonts w:ascii="Times New Roman" w:hAnsi="Times New Roman"/>
                  <w:sz w:val="24"/>
                  <w:szCs w:val="24"/>
                  <w:lang w:val="lt-LT"/>
                </w:rPr>
                <w:t>Ūkinės veiklos vieta yra atokiau nuo gyvenamųjų namų, pramoninėje teritorijoje, todėl neturės neigiamo poveikio gyvenamajai, visuomeninei ir rekreacinei aplinkai bei gyventojų saugai ir visuomenės sveikatai. Be to, planuojama veikla yra labai panaši jau esamoms veikloms toje vietoje.</w:t>
              </w:r>
            </w:p>
            <w:p w:rsidR="00D9501E" w:rsidRPr="00852A02" w:rsidRDefault="00D9501E" w:rsidP="00D9501E">
              <w:pPr>
                <w:pStyle w:val="Bodytext"/>
                <w:spacing w:line="360" w:lineRule="auto"/>
                <w:ind w:firstLine="709"/>
                <w:rPr>
                  <w:rFonts w:ascii="Times New Roman" w:hAnsi="Times New Roman"/>
                  <w:sz w:val="24"/>
                  <w:szCs w:val="24"/>
                  <w:lang w:val="lt-LT"/>
                </w:rPr>
              </w:pPr>
              <w:r w:rsidRPr="00852A02">
                <w:rPr>
                  <w:rFonts w:ascii="Times New Roman" w:hAnsi="Times New Roman"/>
                  <w:sz w:val="24"/>
                  <w:szCs w:val="24"/>
                  <w:lang w:val="lt-LT"/>
                </w:rPr>
                <w:t xml:space="preserve">Oro tarša į aplinka </w:t>
              </w:r>
              <w:r w:rsidR="00852A02" w:rsidRPr="00852A02">
                <w:rPr>
                  <w:rFonts w:ascii="Times New Roman" w:hAnsi="Times New Roman"/>
                  <w:sz w:val="24"/>
                  <w:szCs w:val="24"/>
                  <w:lang w:val="lt-LT"/>
                </w:rPr>
                <w:t>neprognozuojama</w:t>
              </w:r>
              <w:r w:rsidR="004E77CF" w:rsidRPr="00852A02">
                <w:rPr>
                  <w:rFonts w:ascii="Times New Roman" w:hAnsi="Times New Roman"/>
                  <w:sz w:val="24"/>
                  <w:szCs w:val="24"/>
                  <w:lang w:val="lt-LT"/>
                </w:rPr>
                <w:t>,</w:t>
              </w:r>
              <w:r w:rsidRPr="00852A02">
                <w:rPr>
                  <w:rFonts w:ascii="Times New Roman" w:hAnsi="Times New Roman"/>
                  <w:sz w:val="24"/>
                  <w:szCs w:val="24"/>
                  <w:lang w:val="lt-LT"/>
                </w:rPr>
                <w:t xml:space="preserve"> triukšmas gyvenamajai aplinkai dėl </w:t>
              </w:r>
              <w:r w:rsidR="00852A02" w:rsidRPr="00852A02">
                <w:rPr>
                  <w:rFonts w:ascii="Times New Roman" w:hAnsi="Times New Roman"/>
                  <w:sz w:val="24"/>
                  <w:szCs w:val="24"/>
                  <w:lang w:val="lt-LT"/>
                </w:rPr>
                <w:t>pasirinktos ardymo technologijos ir veiklos vykdymo uždarame pastate neigiamos įtakos neturės</w:t>
              </w:r>
              <w:r w:rsidRPr="00852A02">
                <w:rPr>
                  <w:rFonts w:ascii="Times New Roman" w:hAnsi="Times New Roman"/>
                  <w:sz w:val="24"/>
                  <w:szCs w:val="24"/>
                  <w:lang w:val="lt-LT"/>
                </w:rPr>
                <w:t xml:space="preserve">. </w:t>
              </w:r>
              <w:r w:rsidRPr="00852A02">
                <w:rPr>
                  <w:rFonts w:ascii="Times New Roman" w:hAnsi="Times New Roman"/>
                  <w:sz w:val="24"/>
                  <w:szCs w:val="24"/>
                  <w:lang w:val="lt-LT"/>
                </w:rPr>
                <w:lastRenderedPageBreak/>
                <w:t>Autotransporto eismas teritorijoje padidės nežymiai, jo padidėjimas bus tik pramoninėje teritorijoje, tačiau gyventojams įtakos neturės.</w:t>
              </w:r>
              <w:r w:rsidR="003410E9" w:rsidRPr="00852A02">
                <w:rPr>
                  <w:rFonts w:ascii="Times New Roman" w:hAnsi="Times New Roman"/>
                  <w:sz w:val="24"/>
                  <w:szCs w:val="24"/>
                  <w:lang w:val="lt-LT"/>
                </w:rPr>
                <w:t xml:space="preserve"> PŪV veikla nesąlygoja kvapų išsiskyrimo, nes nenaudojamos cheminės ar kitos kvapus skleidžiančios medžiagos.</w:t>
              </w:r>
            </w:p>
            <w:p w:rsidR="00CC2337" w:rsidRPr="00852A02" w:rsidRDefault="001D67E5" w:rsidP="00CC2337">
              <w:pPr>
                <w:pStyle w:val="Bodytext"/>
                <w:spacing w:line="360" w:lineRule="auto"/>
                <w:ind w:firstLine="709"/>
                <w:rPr>
                  <w:rFonts w:ascii="Times New Roman" w:hAnsi="Times New Roman"/>
                  <w:sz w:val="24"/>
                  <w:szCs w:val="24"/>
                  <w:lang w:val="lt-LT" w:eastAsia="en-US"/>
                </w:rPr>
              </w:pPr>
              <w:r w:rsidRPr="00852A02">
                <w:rPr>
                  <w:rFonts w:ascii="Times New Roman" w:hAnsi="Times New Roman"/>
                  <w:sz w:val="24"/>
                  <w:szCs w:val="24"/>
                  <w:lang w:val="lt-LT"/>
                </w:rPr>
                <w:t xml:space="preserve"> Gyvenamuosius namus ir PŪV teritoriją skiria </w:t>
              </w:r>
              <w:r w:rsidR="00852A02" w:rsidRPr="00852A02">
                <w:rPr>
                  <w:rFonts w:ascii="Times New Roman" w:hAnsi="Times New Roman"/>
                  <w:sz w:val="24"/>
                  <w:szCs w:val="24"/>
                  <w:lang w:val="lt-LT"/>
                </w:rPr>
                <w:t>53</w:t>
              </w:r>
              <w:r w:rsidRPr="00852A02">
                <w:rPr>
                  <w:rFonts w:ascii="Times New Roman" w:hAnsi="Times New Roman"/>
                  <w:sz w:val="24"/>
                  <w:szCs w:val="24"/>
                  <w:lang w:val="lt-LT"/>
                </w:rPr>
                <w:t xml:space="preserve"> m.</w:t>
              </w:r>
              <w:r w:rsidR="00852A02" w:rsidRPr="00852A02">
                <w:rPr>
                  <w:rFonts w:ascii="Times New Roman" w:hAnsi="Times New Roman"/>
                  <w:sz w:val="24"/>
                  <w:szCs w:val="24"/>
                  <w:lang w:val="lt-LT"/>
                </w:rPr>
                <w:t xml:space="preserve"> atstumas, 2,5 m. betoninė tvora</w:t>
              </w:r>
              <w:r w:rsidRPr="00852A02">
                <w:rPr>
                  <w:rFonts w:ascii="Times New Roman" w:hAnsi="Times New Roman"/>
                  <w:sz w:val="24"/>
                  <w:szCs w:val="24"/>
                  <w:lang w:val="lt-LT"/>
                </w:rPr>
                <w:t xml:space="preserve"> ir </w:t>
              </w:r>
              <w:r w:rsidR="00852A02" w:rsidRPr="00852A02">
                <w:rPr>
                  <w:rFonts w:ascii="Times New Roman" w:hAnsi="Times New Roman"/>
                  <w:sz w:val="24"/>
                  <w:szCs w:val="24"/>
                  <w:lang w:val="lt-LT"/>
                </w:rPr>
                <w:t>Vilniaus gatvė</w:t>
              </w:r>
              <w:r w:rsidRPr="00852A02">
                <w:rPr>
                  <w:rFonts w:ascii="Times New Roman" w:hAnsi="Times New Roman"/>
                  <w:sz w:val="24"/>
                  <w:szCs w:val="24"/>
                  <w:lang w:val="lt-LT"/>
                </w:rPr>
                <w:t>.</w:t>
              </w:r>
            </w:p>
            <w:p w:rsidR="00CC2337" w:rsidRPr="00852A02" w:rsidRDefault="00CC2337" w:rsidP="00CC2337">
              <w:pPr>
                <w:pStyle w:val="Bodytext"/>
                <w:spacing w:line="360" w:lineRule="auto"/>
                <w:ind w:firstLine="709"/>
                <w:rPr>
                  <w:rFonts w:ascii="Times New Roman" w:hAnsi="Times New Roman"/>
                  <w:color w:val="0000FF"/>
                  <w:sz w:val="24"/>
                  <w:szCs w:val="24"/>
                  <w:lang w:val="lt-LT"/>
                </w:rPr>
              </w:pPr>
              <w:r w:rsidRPr="00852A02">
                <w:rPr>
                  <w:rFonts w:ascii="Times New Roman" w:hAnsi="Times New Roman"/>
                  <w:sz w:val="24"/>
                  <w:szCs w:val="24"/>
                  <w:lang w:val="lt-LT"/>
                </w:rPr>
                <w:t>Dėl planuojamos ūkinės veiklos įtaka aplinkai (biologinei įvairovei, kraštovaizdžiui) nepadidės.</w:t>
              </w:r>
              <w:r w:rsidR="00D9501E" w:rsidRPr="00852A02">
                <w:rPr>
                  <w:rFonts w:ascii="Times New Roman" w:hAnsi="Times New Roman"/>
                  <w:sz w:val="24"/>
                  <w:szCs w:val="24"/>
                  <w:lang w:val="lt-LT"/>
                </w:rPr>
                <w:t xml:space="preserve"> </w:t>
              </w:r>
              <w:r w:rsidRPr="00852A02">
                <w:rPr>
                  <w:rFonts w:ascii="Times New Roman" w:hAnsi="Times New Roman"/>
                  <w:sz w:val="24"/>
                  <w:szCs w:val="24"/>
                  <w:lang w:val="lt-LT"/>
                </w:rPr>
                <w:t>Dėl PŪV žymios įtakos vietovės darbo rinkai nebus. Į darbą gali būti priimti 2-3 darbuotojai. PŪV poveikio gyventojų demografijai neturės.</w:t>
              </w:r>
            </w:p>
            <w:p w:rsidR="00A22457" w:rsidRDefault="00246E4C" w:rsidP="00A22457">
              <w:pPr>
                <w:ind w:firstLine="567"/>
                <w:jc w:val="both"/>
                <w:rPr>
                  <w:szCs w:val="24"/>
                </w:rPr>
              </w:pPr>
            </w:p>
          </w:sdtContent>
        </w:sdt>
        <w:sdt>
          <w:sdtPr>
            <w:alias w:val="1 pr. 28.2 p."/>
            <w:tag w:val="part_c899fff9e7684a2285a21602a86c4a8d"/>
            <w:id w:val="501470115"/>
          </w:sdtPr>
          <w:sdtContent>
            <w:p w:rsidR="00634048" w:rsidRPr="00852A02" w:rsidRDefault="00246E4C" w:rsidP="00A22457">
              <w:pPr>
                <w:ind w:firstLine="567"/>
                <w:jc w:val="both"/>
                <w:rPr>
                  <w:b/>
                  <w:szCs w:val="24"/>
                </w:rPr>
              </w:pPr>
              <w:sdt>
                <w:sdtPr>
                  <w:rPr>
                    <w:b/>
                  </w:rPr>
                  <w:alias w:val="Numeris"/>
                  <w:tag w:val="nr_c899fff9e7684a2285a21602a86c4a8d"/>
                  <w:id w:val="-2086290910"/>
                </w:sdtPr>
                <w:sdtContent>
                  <w:r w:rsidR="00A22457" w:rsidRPr="00852A02">
                    <w:rPr>
                      <w:b/>
                      <w:szCs w:val="24"/>
                    </w:rPr>
                    <w:t>28.2</w:t>
                  </w:r>
                </w:sdtContent>
              </w:sdt>
              <w:r w:rsidR="00A22457" w:rsidRPr="00852A02">
                <w:rPr>
                  <w:b/>
                  <w:szCs w:val="24"/>
                </w:rPr>
                <w:t>.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D9501E" w:rsidRDefault="00D9501E" w:rsidP="00A22457">
              <w:pPr>
                <w:ind w:firstLine="567"/>
                <w:jc w:val="both"/>
                <w:rPr>
                  <w:szCs w:val="24"/>
                </w:rPr>
              </w:pPr>
            </w:p>
            <w:p w:rsidR="00D9501E" w:rsidRPr="00852A02" w:rsidRDefault="00D9501E" w:rsidP="00D9501E">
              <w:pPr>
                <w:spacing w:line="360" w:lineRule="auto"/>
                <w:ind w:firstLine="567"/>
                <w:jc w:val="both"/>
                <w:rPr>
                  <w:szCs w:val="24"/>
                </w:rPr>
              </w:pPr>
              <w:r w:rsidRPr="00852A02">
                <w:rPr>
                  <w:szCs w:val="24"/>
                </w:rPr>
                <w:t>Veikla neturės neigiamos įtakos biologinei įvairovei, nes veikla bus vykdoma esamoje pramonės teritorijoje.</w:t>
              </w:r>
            </w:p>
            <w:p w:rsidR="00A22457" w:rsidRDefault="00246E4C" w:rsidP="00A22457">
              <w:pPr>
                <w:ind w:firstLine="567"/>
                <w:jc w:val="both"/>
                <w:rPr>
                  <w:szCs w:val="24"/>
                </w:rPr>
              </w:pPr>
            </w:p>
          </w:sdtContent>
        </w:sdt>
        <w:sdt>
          <w:sdtPr>
            <w:alias w:val="1 pr. 28.3 p."/>
            <w:tag w:val="part_55c09981f2bc48428340025748993b66"/>
            <w:id w:val="-546214092"/>
          </w:sdtPr>
          <w:sdtEndPr>
            <w:rPr>
              <w:i/>
              <w:szCs w:val="24"/>
            </w:rPr>
          </w:sdtEndPr>
          <w:sdtContent>
            <w:p w:rsidR="00D9501E" w:rsidRPr="00852A02" w:rsidRDefault="00246E4C" w:rsidP="00A22457">
              <w:pPr>
                <w:ind w:firstLine="567"/>
                <w:jc w:val="both"/>
                <w:rPr>
                  <w:b/>
                  <w:szCs w:val="24"/>
                </w:rPr>
              </w:pPr>
              <w:sdt>
                <w:sdtPr>
                  <w:rPr>
                    <w:b/>
                  </w:rPr>
                  <w:alias w:val="Numeris"/>
                  <w:tag w:val="nr_55c09981f2bc48428340025748993b66"/>
                  <w:id w:val="2066909912"/>
                </w:sdtPr>
                <w:sdtContent>
                  <w:r w:rsidR="00A22457" w:rsidRPr="00852A02">
                    <w:rPr>
                      <w:b/>
                      <w:szCs w:val="24"/>
                    </w:rPr>
                    <w:t>28.3</w:t>
                  </w:r>
                </w:sdtContent>
              </w:sdt>
              <w:r w:rsidR="00A22457" w:rsidRPr="00852A02">
                <w:rPr>
                  <w:b/>
                  <w:szCs w:val="24"/>
                </w:rPr>
                <w:t xml:space="preserve">. poveikis žemei ir dirvožemiui, pavyzdžiui, dėl numatomų didelės apimties žemės darbų (pvz., kalvų nukasimas, vandens telkinių gilinimas ar upių vagų tiesinimas); gausaus gamtos išteklių naudojimo; pagrindinės tikslinės žemės paskirties pakeitimo; </w:t>
              </w:r>
            </w:p>
            <w:p w:rsidR="00D9501E" w:rsidRDefault="00D9501E" w:rsidP="00A22457">
              <w:pPr>
                <w:ind w:firstLine="567"/>
                <w:jc w:val="both"/>
                <w:rPr>
                  <w:szCs w:val="24"/>
                </w:rPr>
              </w:pPr>
            </w:p>
            <w:p w:rsidR="00A22457" w:rsidRPr="009A654F" w:rsidRDefault="00D9501E" w:rsidP="00D9501E">
              <w:pPr>
                <w:spacing w:line="360" w:lineRule="auto"/>
                <w:ind w:firstLine="567"/>
                <w:jc w:val="both"/>
                <w:rPr>
                  <w:i/>
                  <w:szCs w:val="24"/>
                </w:rPr>
              </w:pPr>
              <w:r w:rsidRPr="00852A02">
                <w:rPr>
                  <w:szCs w:val="24"/>
                </w:rPr>
                <w:t>Poveikio žemei ir dirvožemiui nebus</w:t>
              </w:r>
              <w:r w:rsidR="00FD5E01" w:rsidRPr="00852A02">
                <w:rPr>
                  <w:szCs w:val="24"/>
                </w:rPr>
                <w:t>,</w:t>
              </w:r>
              <w:r w:rsidRPr="00852A02">
                <w:rPr>
                  <w:szCs w:val="24"/>
                </w:rPr>
                <w:t xml:space="preserve"> nes nenumatomi žemės darbai ir gamtos išteklių naudojimas. </w:t>
              </w:r>
              <w:r w:rsidR="009A654F" w:rsidRPr="00852A02">
                <w:rPr>
                  <w:szCs w:val="24"/>
                </w:rPr>
                <w:t>Visa veikla bus vykdoma jau esamame uždarame pastate.</w:t>
              </w:r>
              <w:r w:rsidR="009A654F" w:rsidRPr="009A654F">
                <w:rPr>
                  <w:i/>
                  <w:szCs w:val="24"/>
                </w:rPr>
                <w:t xml:space="preserve"> </w:t>
              </w:r>
            </w:p>
          </w:sdtContent>
        </w:sdt>
        <w:sdt>
          <w:sdtPr>
            <w:alias w:val="1 pr. 28.4 p."/>
            <w:tag w:val="part_7350049a70b44acb842cc018fde28228"/>
            <w:id w:val="-310175849"/>
          </w:sdtPr>
          <w:sdtContent>
            <w:p w:rsidR="00826A02" w:rsidRDefault="00246E4C" w:rsidP="00A22457">
              <w:pPr>
                <w:ind w:firstLine="567"/>
                <w:jc w:val="both"/>
                <w:rPr>
                  <w:szCs w:val="24"/>
                </w:rPr>
              </w:pPr>
              <w:sdt>
                <w:sdtPr>
                  <w:alias w:val="Numeris"/>
                  <w:tag w:val="nr_7350049a70b44acb842cc018fde28228"/>
                  <w:id w:val="1692344020"/>
                </w:sdtPr>
                <w:sdtEndPr>
                  <w:rPr>
                    <w:b/>
                  </w:rPr>
                </w:sdtEndPr>
                <w:sdtContent>
                  <w:r w:rsidR="00A22457" w:rsidRPr="00852A02">
                    <w:rPr>
                      <w:b/>
                      <w:szCs w:val="24"/>
                    </w:rPr>
                    <w:t>28.4</w:t>
                  </w:r>
                </w:sdtContent>
              </w:sdt>
              <w:r w:rsidR="00A22457" w:rsidRPr="00852A02">
                <w:rPr>
                  <w:b/>
                  <w:szCs w:val="24"/>
                </w:rPr>
                <w:t>. poveikis vandeniui, pakrančių zonoms, jūrų aplinkai (pvz., paviršinio ir požeminio vandens kokybei, hidrologiniam režimui, žvejybai, navigacijai, rekreacijai);</w:t>
              </w:r>
            </w:p>
            <w:p w:rsidR="009718D1" w:rsidRDefault="009718D1" w:rsidP="00A22457">
              <w:pPr>
                <w:ind w:firstLine="567"/>
                <w:jc w:val="both"/>
                <w:rPr>
                  <w:szCs w:val="24"/>
                </w:rPr>
              </w:pPr>
            </w:p>
            <w:p w:rsidR="009718D1" w:rsidRPr="00852A02" w:rsidRDefault="009718D1" w:rsidP="00CC72F6">
              <w:pPr>
                <w:spacing w:line="360" w:lineRule="auto"/>
                <w:ind w:firstLine="567"/>
                <w:jc w:val="both"/>
                <w:rPr>
                  <w:szCs w:val="24"/>
                </w:rPr>
              </w:pPr>
              <w:r w:rsidRPr="00852A02">
                <w:rPr>
                  <w:szCs w:val="24"/>
                </w:rPr>
                <w:t>Veikla neturi įtakos vandeniui, pakrančių zonoms, paviršinio ir požeminio vandens kokybei</w:t>
              </w:r>
              <w:r w:rsidR="00CC72F6" w:rsidRPr="00852A02">
                <w:rPr>
                  <w:szCs w:val="24"/>
                </w:rPr>
                <w:t>, kadangi arti PŪV nėra vandens telkinių, PŪV nebus vykdoma lauko teritorijoje, todėl teršalai nepateks į paviršinius ar požeminius vandenis.</w:t>
              </w:r>
            </w:p>
            <w:p w:rsidR="00A22457" w:rsidRDefault="00246E4C" w:rsidP="00A22457">
              <w:pPr>
                <w:ind w:firstLine="567"/>
                <w:jc w:val="both"/>
                <w:rPr>
                  <w:szCs w:val="24"/>
                </w:rPr>
              </w:pPr>
            </w:p>
          </w:sdtContent>
        </w:sdt>
        <w:sdt>
          <w:sdtPr>
            <w:alias w:val="1 pr. 28.5 p."/>
            <w:tag w:val="part_eb358699f72641458d5f3b5c77af52d5"/>
            <w:id w:val="-969437669"/>
          </w:sdtPr>
          <w:sdtEndPr>
            <w:rPr>
              <w:i/>
            </w:rPr>
          </w:sdtEndPr>
          <w:sdtContent>
            <w:p w:rsidR="009718D1" w:rsidRPr="00852A02" w:rsidRDefault="00246E4C" w:rsidP="00A22457">
              <w:pPr>
                <w:ind w:firstLine="567"/>
                <w:jc w:val="both"/>
                <w:rPr>
                  <w:b/>
                  <w:szCs w:val="24"/>
                </w:rPr>
              </w:pPr>
              <w:sdt>
                <w:sdtPr>
                  <w:rPr>
                    <w:b/>
                  </w:rPr>
                  <w:alias w:val="Numeris"/>
                  <w:tag w:val="nr_eb358699f72641458d5f3b5c77af52d5"/>
                  <w:id w:val="1090741836"/>
                </w:sdtPr>
                <w:sdtContent>
                  <w:r w:rsidR="00A22457" w:rsidRPr="00852A02">
                    <w:rPr>
                      <w:b/>
                      <w:szCs w:val="24"/>
                    </w:rPr>
                    <w:t>28.5</w:t>
                  </w:r>
                </w:sdtContent>
              </w:sdt>
              <w:r w:rsidR="00A22457" w:rsidRPr="00852A02">
                <w:rPr>
                  <w:b/>
                  <w:szCs w:val="24"/>
                </w:rPr>
                <w:t xml:space="preserve">. poveikis orui ir vietovės meteorologinėms sąlygoms (pvz., aplinkos oro kokybei, mikroklimatui); </w:t>
              </w:r>
            </w:p>
            <w:p w:rsidR="009718D1" w:rsidRDefault="009718D1" w:rsidP="00A22457">
              <w:pPr>
                <w:ind w:firstLine="567"/>
                <w:jc w:val="both"/>
                <w:rPr>
                  <w:szCs w:val="24"/>
                </w:rPr>
              </w:pPr>
            </w:p>
            <w:p w:rsidR="009718D1" w:rsidRPr="00852A02" w:rsidRDefault="009718D1" w:rsidP="009A654F">
              <w:pPr>
                <w:spacing w:line="360" w:lineRule="auto"/>
                <w:ind w:firstLine="567"/>
                <w:jc w:val="both"/>
                <w:rPr>
                  <w:szCs w:val="24"/>
                </w:rPr>
              </w:pPr>
              <w:r w:rsidRPr="00852A02">
                <w:rPr>
                  <w:szCs w:val="24"/>
                </w:rPr>
                <w:t>PŪV veiklos poveiki</w:t>
              </w:r>
              <w:r w:rsidR="00852A02" w:rsidRPr="00852A02">
                <w:rPr>
                  <w:szCs w:val="24"/>
                </w:rPr>
                <w:t>o</w:t>
              </w:r>
              <w:r w:rsidRPr="00852A02">
                <w:rPr>
                  <w:szCs w:val="24"/>
                </w:rPr>
                <w:t xml:space="preserve"> oro kokybei </w:t>
              </w:r>
              <w:r w:rsidR="00852A02" w:rsidRPr="00852A02">
                <w:rPr>
                  <w:szCs w:val="24"/>
                </w:rPr>
                <w:t>nebus</w:t>
              </w:r>
              <w:r w:rsidRPr="00852A02">
                <w:rPr>
                  <w:szCs w:val="24"/>
                </w:rPr>
                <w:t xml:space="preserve">. </w:t>
              </w:r>
              <w:r w:rsidR="00852A02" w:rsidRPr="00852A02">
                <w:rPr>
                  <w:szCs w:val="24"/>
                </w:rPr>
                <w:t xml:space="preserve">Veikloje nebus stacionarių ar mobilių oro taršos šaltinių. ENTP ardymas vyks uždarame pastate, rankiniu būdu. Smulkinimo, pjovimo procesų nenumatoma. </w:t>
              </w:r>
            </w:p>
            <w:p w:rsidR="004344D9" w:rsidRDefault="004344D9">
              <w:pPr>
                <w:spacing w:after="200" w:line="276" w:lineRule="auto"/>
                <w:rPr>
                  <w:i/>
                  <w:szCs w:val="24"/>
                </w:rPr>
              </w:pPr>
              <w:r>
                <w:rPr>
                  <w:i/>
                  <w:szCs w:val="24"/>
                </w:rPr>
                <w:br w:type="page"/>
              </w:r>
            </w:p>
            <w:p w:rsidR="00A22457" w:rsidRPr="009718D1" w:rsidRDefault="00246E4C" w:rsidP="00A22457">
              <w:pPr>
                <w:ind w:firstLine="567"/>
                <w:jc w:val="both"/>
                <w:rPr>
                  <w:i/>
                  <w:szCs w:val="24"/>
                </w:rPr>
              </w:pPr>
            </w:p>
          </w:sdtContent>
        </w:sdt>
        <w:sdt>
          <w:sdtPr>
            <w:alias w:val="1 pr. 28.6 p."/>
            <w:tag w:val="part_c80db2dce65446e69dc3fdf1c96d1780"/>
            <w:id w:val="-2093384561"/>
          </w:sdtPr>
          <w:sdtContent>
            <w:p w:rsidR="009718D1" w:rsidRPr="00852A02" w:rsidRDefault="00246E4C" w:rsidP="00A22457">
              <w:pPr>
                <w:ind w:firstLine="567"/>
                <w:jc w:val="both"/>
                <w:rPr>
                  <w:b/>
                  <w:szCs w:val="24"/>
                </w:rPr>
              </w:pPr>
              <w:sdt>
                <w:sdtPr>
                  <w:rPr>
                    <w:b/>
                  </w:rPr>
                  <w:alias w:val="Numeris"/>
                  <w:tag w:val="nr_c80db2dce65446e69dc3fdf1c96d1780"/>
                  <w:id w:val="259032412"/>
                </w:sdtPr>
                <w:sdtContent>
                  <w:r w:rsidR="00A22457" w:rsidRPr="00852A02">
                    <w:rPr>
                      <w:b/>
                      <w:szCs w:val="24"/>
                    </w:rPr>
                    <w:t>28.6</w:t>
                  </w:r>
                </w:sdtContent>
              </w:sdt>
              <w:r w:rsidR="00A22457" w:rsidRPr="00852A02">
                <w:rPr>
                  <w:b/>
                  <w:szCs w:val="24"/>
                </w:rPr>
                <w:t xml:space="preserve">. poveikis kraštovaizdžiui, pasižyminčiam estetinėmis, nekilnojamosiomis kultūros ar kitomis vertybėmis, rekreaciniais ištekliais, ypač vizualinis, įskaitant poveikį dėl reljefo formų keitimo (pažeminimas, paaukštinimas, lyginimas); </w:t>
              </w:r>
            </w:p>
            <w:p w:rsidR="009718D1" w:rsidRDefault="009718D1" w:rsidP="00A22457">
              <w:pPr>
                <w:ind w:firstLine="567"/>
                <w:jc w:val="both"/>
                <w:rPr>
                  <w:szCs w:val="24"/>
                </w:rPr>
              </w:pPr>
            </w:p>
            <w:p w:rsidR="00A22457" w:rsidRPr="00852A02" w:rsidRDefault="009718D1" w:rsidP="009718D1">
              <w:pPr>
                <w:spacing w:line="360" w:lineRule="auto"/>
                <w:ind w:firstLine="567"/>
                <w:jc w:val="both"/>
                <w:rPr>
                  <w:szCs w:val="24"/>
                </w:rPr>
              </w:pPr>
              <w:r w:rsidRPr="00852A02">
                <w:rPr>
                  <w:szCs w:val="24"/>
                </w:rPr>
                <w:t>Poveikio kultūros vertybėms nebus, veikla bus vykdoma esamame pastate. Statybos darbai, kraštovaizdžio keitimai nebus atliekami, todėl veikla neturės neigiamo poveikio kraštovaizdžiui ir kultūros vertybėms.</w:t>
              </w:r>
            </w:p>
          </w:sdtContent>
        </w:sdt>
        <w:sdt>
          <w:sdtPr>
            <w:alias w:val="1 pr. 28.7 p."/>
            <w:tag w:val="part_7ffa39039ab4409cacbcab6b94be47a7"/>
            <w:id w:val="1879121252"/>
          </w:sdtPr>
          <w:sdtContent>
            <w:p w:rsidR="009718D1" w:rsidRDefault="00246E4C" w:rsidP="00A22457">
              <w:pPr>
                <w:ind w:firstLine="567"/>
                <w:jc w:val="both"/>
                <w:rPr>
                  <w:szCs w:val="24"/>
                </w:rPr>
              </w:pPr>
              <w:sdt>
                <w:sdtPr>
                  <w:rPr>
                    <w:b/>
                  </w:rPr>
                  <w:alias w:val="Numeris"/>
                  <w:tag w:val="nr_7ffa39039ab4409cacbcab6b94be47a7"/>
                  <w:id w:val="-453868303"/>
                </w:sdtPr>
                <w:sdtContent>
                  <w:r w:rsidR="00A22457" w:rsidRPr="00852A02">
                    <w:rPr>
                      <w:b/>
                      <w:szCs w:val="24"/>
                    </w:rPr>
                    <w:t>28.7</w:t>
                  </w:r>
                </w:sdtContent>
              </w:sdt>
              <w:r w:rsidR="00A22457" w:rsidRPr="00852A02">
                <w:rPr>
                  <w:b/>
                  <w:szCs w:val="24"/>
                </w:rPr>
                <w:t>. poveikis materialinėms vertybėms (pvz., nekilnojamojo turto (žemės, statinių) paėmimas, poveikis statiniams dėl veiklos sukeliamo triukšmo, vibracijos, numatomi apribojimai nekilnojamajam turtui)</w:t>
              </w:r>
              <w:r w:rsidR="00A22457">
                <w:rPr>
                  <w:szCs w:val="24"/>
                </w:rPr>
                <w:t>;</w:t>
              </w:r>
            </w:p>
            <w:p w:rsidR="00526D22" w:rsidRDefault="00526D22" w:rsidP="00A22457">
              <w:pPr>
                <w:ind w:firstLine="567"/>
                <w:jc w:val="both"/>
                <w:rPr>
                  <w:szCs w:val="24"/>
                </w:rPr>
              </w:pPr>
            </w:p>
            <w:p w:rsidR="00526D22" w:rsidRPr="00852A02" w:rsidRDefault="009A654F" w:rsidP="009A654F">
              <w:pPr>
                <w:spacing w:line="360" w:lineRule="auto"/>
                <w:ind w:firstLine="567"/>
                <w:jc w:val="both"/>
                <w:rPr>
                  <w:szCs w:val="24"/>
                </w:rPr>
              </w:pPr>
              <w:r w:rsidRPr="00852A02">
                <w:rPr>
                  <w:szCs w:val="24"/>
                </w:rPr>
                <w:t>Poveikio aplinkinėms materialinėms vertybėms  nebus, kadangi greta nėra gyvenamųjų teritorijų, gretimuose pastatuose įsikūrusios panašia veikla užsiimančios įmonės.</w:t>
              </w:r>
            </w:p>
            <w:p w:rsidR="00A22457" w:rsidRDefault="00246E4C" w:rsidP="00A22457">
              <w:pPr>
                <w:ind w:firstLine="567"/>
                <w:jc w:val="both"/>
                <w:rPr>
                  <w:szCs w:val="24"/>
                </w:rPr>
              </w:pPr>
            </w:p>
          </w:sdtContent>
        </w:sdt>
        <w:sdt>
          <w:sdtPr>
            <w:alias w:val="1 pr. 28.8 p."/>
            <w:tag w:val="part_8faedb74d31e49ae98f3d66e2d574154"/>
            <w:id w:val="-1677565557"/>
          </w:sdtPr>
          <w:sdtContent>
            <w:p w:rsidR="009718D1" w:rsidRDefault="00246E4C" w:rsidP="00A22457">
              <w:pPr>
                <w:ind w:firstLine="567"/>
                <w:jc w:val="both"/>
                <w:rPr>
                  <w:szCs w:val="24"/>
                </w:rPr>
              </w:pPr>
              <w:sdt>
                <w:sdtPr>
                  <w:rPr>
                    <w:b/>
                  </w:rPr>
                  <w:alias w:val="Numeris"/>
                  <w:tag w:val="nr_8faedb74d31e49ae98f3d66e2d574154"/>
                  <w:id w:val="-550303508"/>
                </w:sdtPr>
                <w:sdtContent>
                  <w:r w:rsidR="00A22457" w:rsidRPr="00852A02">
                    <w:rPr>
                      <w:b/>
                      <w:szCs w:val="24"/>
                    </w:rPr>
                    <w:t>28.8</w:t>
                  </w:r>
                </w:sdtContent>
              </w:sdt>
              <w:r w:rsidR="00A22457" w:rsidRPr="00852A02">
                <w:rPr>
                  <w:b/>
                  <w:szCs w:val="24"/>
                </w:rPr>
                <w:t>. poveikis kultūros paveldui, (pvz., dėl veiklos sukeliamo triukšmo, vibracijos, šviesos, šilumos, spinduliuotės).</w:t>
              </w:r>
            </w:p>
            <w:p w:rsidR="00526D22" w:rsidRDefault="00526D22" w:rsidP="00A22457">
              <w:pPr>
                <w:ind w:firstLine="567"/>
                <w:jc w:val="both"/>
                <w:rPr>
                  <w:szCs w:val="24"/>
                </w:rPr>
              </w:pPr>
            </w:p>
            <w:p w:rsidR="00526D22" w:rsidRPr="00852A02" w:rsidRDefault="009A654F" w:rsidP="009A654F">
              <w:pPr>
                <w:spacing w:line="360" w:lineRule="auto"/>
                <w:ind w:firstLine="567"/>
                <w:jc w:val="both"/>
                <w:rPr>
                  <w:szCs w:val="24"/>
                </w:rPr>
              </w:pPr>
              <w:r w:rsidRPr="00852A02">
                <w:rPr>
                  <w:szCs w:val="24"/>
                </w:rPr>
                <w:t xml:space="preserve">PŪV teritorijoje ir jos gretimybėse kultūros vertybių nėra. Artimiausios nuo PŪV kultūros vertybės yra už </w:t>
              </w:r>
              <w:r w:rsidR="00852A02" w:rsidRPr="00852A02">
                <w:rPr>
                  <w:szCs w:val="24"/>
                </w:rPr>
                <w:t>1,7 km</w:t>
              </w:r>
              <w:r w:rsidRPr="00852A02">
                <w:rPr>
                  <w:szCs w:val="24"/>
                </w:rPr>
                <w:t>, žr. 27 punktą. Įvertinus atstumą iki artimiausių kultūros vertybių veikl</w:t>
              </w:r>
              <w:r w:rsidR="00852A02" w:rsidRPr="00852A02">
                <w:rPr>
                  <w:szCs w:val="24"/>
                </w:rPr>
                <w:t>a</w:t>
              </w:r>
              <w:r w:rsidRPr="00852A02">
                <w:rPr>
                  <w:szCs w:val="24"/>
                </w:rPr>
                <w:t xml:space="preserve"> įtakos kultūros vertybėms neturės.</w:t>
              </w:r>
            </w:p>
            <w:p w:rsidR="00A22457" w:rsidRDefault="00246E4C" w:rsidP="00A22457">
              <w:pPr>
                <w:ind w:firstLine="567"/>
                <w:jc w:val="both"/>
                <w:rPr>
                  <w:szCs w:val="24"/>
                </w:rPr>
              </w:pPr>
            </w:p>
          </w:sdtContent>
        </w:sdt>
      </w:sdtContent>
    </w:sdt>
    <w:sdt>
      <w:sdtPr>
        <w:alias w:val="1 pr. 29 p."/>
        <w:tag w:val="part_2e835623d4744e36a1d7eb14c33185bd"/>
        <w:id w:val="763893555"/>
      </w:sdtPr>
      <w:sdtContent>
        <w:p w:rsidR="00105EF4" w:rsidRDefault="00246E4C" w:rsidP="00A22457">
          <w:pPr>
            <w:ind w:firstLine="567"/>
            <w:jc w:val="both"/>
            <w:rPr>
              <w:szCs w:val="24"/>
            </w:rPr>
          </w:pPr>
          <w:sdt>
            <w:sdtPr>
              <w:rPr>
                <w:b/>
              </w:rPr>
              <w:alias w:val="Numeris"/>
              <w:tag w:val="nr_2e835623d4744e36a1d7eb14c33185bd"/>
              <w:id w:val="656185688"/>
            </w:sdtPr>
            <w:sdtContent>
              <w:r w:rsidR="00A22457" w:rsidRPr="00852A02">
                <w:rPr>
                  <w:b/>
                  <w:szCs w:val="24"/>
                </w:rPr>
                <w:t>29</w:t>
              </w:r>
            </w:sdtContent>
          </w:sdt>
          <w:r w:rsidR="00A22457" w:rsidRPr="00852A02">
            <w:rPr>
              <w:b/>
              <w:szCs w:val="24"/>
            </w:rPr>
            <w:t>. Galimas reikšmingas poveikis 28 punkte nurodytų veiksnių sąveikai.</w:t>
          </w:r>
        </w:p>
        <w:p w:rsidR="00C5461A" w:rsidRPr="00C5461A" w:rsidRDefault="00C5461A" w:rsidP="00AC0B9F">
          <w:pPr>
            <w:spacing w:line="360" w:lineRule="auto"/>
            <w:ind w:firstLine="567"/>
            <w:jc w:val="both"/>
            <w:rPr>
              <w:i/>
              <w:szCs w:val="24"/>
            </w:rPr>
          </w:pPr>
        </w:p>
        <w:p w:rsidR="00AC0B9F" w:rsidRPr="00852A02" w:rsidRDefault="00AC0B9F" w:rsidP="00AC0B9F">
          <w:pPr>
            <w:spacing w:line="360" w:lineRule="auto"/>
            <w:ind w:firstLine="567"/>
            <w:jc w:val="both"/>
            <w:rPr>
              <w:szCs w:val="24"/>
            </w:rPr>
          </w:pPr>
          <w:r w:rsidRPr="00852A02">
            <w:rPr>
              <w:szCs w:val="24"/>
            </w:rPr>
            <w:t>Reikšmingo neigiamo poveikio dėl 28 punkte išvardintų veiksnių sąveikos nebus, nes PŪV teritorija nesiriboja su gyvenamosiomis, rekreacinėmis ir visuomeninės paskirties teritorijomis. PŪV poveikio šių teritorijų aplinkai nebus. Veikla neturės neigiamos įtakos biologinei įvairovei, nes veikla bus vykdoma esamoje pramonės teritorijoje. Poveikio žemei ir dirvožemiui nebus, nes nenumatomi žemės darbai ir gamtos išteklių naudojimas. Šalia PŪV nėra vandens telkinių, todėl poveikio vandenims nebus, veikla vykdoma uždarame pastate, todėl teršalų patekimo į paviršinius ir požeminius vandenis nebus. PŪV kultūros vertybėms</w:t>
          </w:r>
          <w:r w:rsidR="002B0AEA" w:rsidRPr="00852A02">
            <w:rPr>
              <w:szCs w:val="24"/>
            </w:rPr>
            <w:t>, materialinėms vertybėms</w:t>
          </w:r>
          <w:r w:rsidRPr="00852A02">
            <w:rPr>
              <w:szCs w:val="24"/>
            </w:rPr>
            <w:t xml:space="preserve"> įtakos neturės, nes </w:t>
          </w:r>
          <w:r w:rsidR="002B0AEA" w:rsidRPr="00852A02">
            <w:rPr>
              <w:szCs w:val="24"/>
            </w:rPr>
            <w:t xml:space="preserve">artimiausia kultūros vertybė yra tik </w:t>
          </w:r>
          <w:r w:rsidR="00FB6B19">
            <w:rPr>
              <w:szCs w:val="24"/>
            </w:rPr>
            <w:t>1,7 km atstumu</w:t>
          </w:r>
          <w:r w:rsidR="002B0AEA" w:rsidRPr="00852A02">
            <w:rPr>
              <w:szCs w:val="24"/>
            </w:rPr>
            <w:t>, kuriai PŪV triukšmas, oro tarša įtakos neturės.</w:t>
          </w:r>
          <w:r w:rsidRPr="00852A02">
            <w:rPr>
              <w:szCs w:val="24"/>
            </w:rPr>
            <w:t xml:space="preserve"> </w:t>
          </w:r>
        </w:p>
        <w:p w:rsidR="00A22457" w:rsidRDefault="00246E4C" w:rsidP="00A22457">
          <w:pPr>
            <w:ind w:firstLine="567"/>
            <w:jc w:val="both"/>
            <w:rPr>
              <w:szCs w:val="24"/>
            </w:rPr>
          </w:pPr>
        </w:p>
      </w:sdtContent>
    </w:sdt>
    <w:sdt>
      <w:sdtPr>
        <w:alias w:val="1 pr. 30 p."/>
        <w:tag w:val="part_4297006009d342bda98163ce86331379"/>
        <w:id w:val="1308058044"/>
      </w:sdtPr>
      <w:sdtContent>
        <w:p w:rsidR="00105EF4" w:rsidRPr="00FB6B19" w:rsidRDefault="00246E4C" w:rsidP="006F5A43">
          <w:pPr>
            <w:spacing w:line="360" w:lineRule="auto"/>
            <w:ind w:firstLine="567"/>
            <w:jc w:val="both"/>
            <w:rPr>
              <w:b/>
              <w:szCs w:val="24"/>
            </w:rPr>
          </w:pPr>
          <w:sdt>
            <w:sdtPr>
              <w:rPr>
                <w:b/>
              </w:rPr>
              <w:alias w:val="Numeris"/>
              <w:tag w:val="nr_4297006009d342bda98163ce86331379"/>
              <w:id w:val="1271360917"/>
            </w:sdtPr>
            <w:sdtContent>
              <w:r w:rsidR="00A22457" w:rsidRPr="00FB6B19">
                <w:rPr>
                  <w:b/>
                  <w:szCs w:val="24"/>
                </w:rPr>
                <w:t>30</w:t>
              </w:r>
            </w:sdtContent>
          </w:sdt>
          <w:r w:rsidR="00A22457" w:rsidRPr="00FB6B19">
            <w:rPr>
              <w:b/>
              <w:szCs w:val="24"/>
            </w:rPr>
            <w:t>. Galimas reikšmingas poveikis 28 punkte nurodytiems veiksniams, kurį lemia planuojamos ūkinės veiklos pažeidžiamumo rizika dėl ekstremaliųjų įvykių (pvz., didelių avarijų) ir (arba) ekstremaliųjų situacijų (nelaimių).</w:t>
          </w:r>
        </w:p>
        <w:p w:rsidR="00C5461A" w:rsidRPr="00C5461A" w:rsidRDefault="00C5461A" w:rsidP="006F5A43">
          <w:pPr>
            <w:spacing w:line="360" w:lineRule="auto"/>
            <w:ind w:firstLine="567"/>
            <w:jc w:val="both"/>
            <w:rPr>
              <w:i/>
              <w:szCs w:val="24"/>
            </w:rPr>
          </w:pPr>
        </w:p>
        <w:p w:rsidR="004F5E2D" w:rsidRDefault="002B0AEA" w:rsidP="006F5A43">
          <w:pPr>
            <w:spacing w:line="360" w:lineRule="auto"/>
            <w:ind w:firstLine="567"/>
            <w:jc w:val="both"/>
            <w:rPr>
              <w:szCs w:val="24"/>
            </w:rPr>
          </w:pPr>
          <w:r w:rsidRPr="00FB6B19">
            <w:rPr>
              <w:szCs w:val="24"/>
            </w:rPr>
            <w:lastRenderedPageBreak/>
            <w:t xml:space="preserve">Reikšmingo neigiamo poveikio 28 punkte išvardintiems veiksniams dėl ekstremaliųjų situacijų nebus. Dėl PŪV galimos ekstremalios situacijos - gaisras, naftos produktų išsiliejimas. Veikla vykdoma uždarame pastate, todėl naftos produktų išsiliejimo į aplinka tikimybė maža. Įmonėje naftos produktai laikomi uždarose talpose, jiems išsiliejus bus nedelsiant surenkami sorbentais. Gaisro atveju, jo plitimas į aplinką būtų </w:t>
          </w:r>
          <w:r w:rsidR="0057079B">
            <w:rPr>
              <w:szCs w:val="24"/>
            </w:rPr>
            <w:t xml:space="preserve">nedelsiant stabdomas, kadangi įmonėje bus įrengtos šios priešgaisrinės priemonės: priešgaisrinė signalizacija GASS, </w:t>
          </w:r>
          <w:r w:rsidR="004F5E2D">
            <w:rPr>
              <w:szCs w:val="24"/>
            </w:rPr>
            <w:t xml:space="preserve">vidaus </w:t>
          </w:r>
          <w:r w:rsidR="002A0E46">
            <w:rPr>
              <w:szCs w:val="24"/>
            </w:rPr>
            <w:t>vandentiekis, užtikrintas prisijungimas prie</w:t>
          </w:r>
          <w:r w:rsidR="004F5E2D">
            <w:rPr>
              <w:szCs w:val="24"/>
            </w:rPr>
            <w:t xml:space="preserve"> lauko priešgaisrini</w:t>
          </w:r>
          <w:r w:rsidR="002A0E46">
            <w:rPr>
              <w:szCs w:val="24"/>
            </w:rPr>
            <w:t>o</w:t>
          </w:r>
          <w:r w:rsidR="004F5E2D">
            <w:rPr>
              <w:szCs w:val="24"/>
            </w:rPr>
            <w:t xml:space="preserve"> vandentieki</w:t>
          </w:r>
          <w:r w:rsidR="002A0E46">
            <w:rPr>
              <w:szCs w:val="24"/>
            </w:rPr>
            <w:t>o</w:t>
          </w:r>
          <w:r w:rsidRPr="00FB6B19">
            <w:rPr>
              <w:szCs w:val="24"/>
            </w:rPr>
            <w:t>. Labiausiai tikėtina, kad gaisro atveju būtų apgadintos tame pačiame pastate esančios patalpos. Siekiant sumažinti gaisro išplitimo tikimyb</w:t>
          </w:r>
          <w:r w:rsidR="004F5E2D">
            <w:rPr>
              <w:szCs w:val="24"/>
            </w:rPr>
            <w:t>ę</w:t>
          </w:r>
          <w:r w:rsidRPr="00FB6B19">
            <w:rPr>
              <w:szCs w:val="24"/>
            </w:rPr>
            <w:t>, įmonė laikys reikiamas gaisro gesinimo priemones, kaip nurodyta Bendrosiose priešgaisrinėse taisyklėse.</w:t>
          </w:r>
        </w:p>
        <w:p w:rsidR="00A22457" w:rsidRPr="00C5461A" w:rsidRDefault="00246E4C" w:rsidP="006F5A43">
          <w:pPr>
            <w:spacing w:line="360" w:lineRule="auto"/>
            <w:ind w:firstLine="567"/>
            <w:jc w:val="both"/>
            <w:rPr>
              <w:szCs w:val="24"/>
            </w:rPr>
          </w:pPr>
        </w:p>
      </w:sdtContent>
    </w:sdt>
    <w:sdt>
      <w:sdtPr>
        <w:rPr>
          <w:i/>
        </w:rPr>
        <w:alias w:val="1 pr. 31 p."/>
        <w:tag w:val="part_695d086f1ac74a65b1fe8ddb3a14674f"/>
        <w:id w:val="891153861"/>
      </w:sdtPr>
      <w:sdtEndPr>
        <w:rPr>
          <w:i w:val="0"/>
        </w:rPr>
      </w:sdtEndPr>
      <w:sdtContent>
        <w:p w:rsidR="00105EF4" w:rsidRPr="00C5461A" w:rsidRDefault="00246E4C" w:rsidP="006F5A43">
          <w:pPr>
            <w:spacing w:line="360" w:lineRule="auto"/>
            <w:ind w:firstLine="567"/>
            <w:jc w:val="both"/>
            <w:rPr>
              <w:i/>
              <w:szCs w:val="24"/>
            </w:rPr>
          </w:pPr>
          <w:sdt>
            <w:sdtPr>
              <w:rPr>
                <w:b/>
              </w:rPr>
              <w:alias w:val="Numeris"/>
              <w:tag w:val="nr_695d086f1ac74a65b1fe8ddb3a14674f"/>
              <w:id w:val="-831222224"/>
            </w:sdtPr>
            <w:sdtContent>
              <w:r w:rsidR="00A22457" w:rsidRPr="00FB6B19">
                <w:rPr>
                  <w:b/>
                  <w:szCs w:val="24"/>
                </w:rPr>
                <w:t>31</w:t>
              </w:r>
            </w:sdtContent>
          </w:sdt>
          <w:r w:rsidR="00A22457" w:rsidRPr="00FB6B19">
            <w:rPr>
              <w:b/>
              <w:szCs w:val="24"/>
            </w:rPr>
            <w:t>. Galimas reikšmingas tarpvalstybinis poveikis.</w:t>
          </w:r>
        </w:p>
        <w:p w:rsidR="00C5461A" w:rsidRDefault="00C5461A" w:rsidP="006F5A43">
          <w:pPr>
            <w:spacing w:line="360" w:lineRule="auto"/>
            <w:ind w:firstLine="567"/>
            <w:jc w:val="both"/>
            <w:rPr>
              <w:i/>
              <w:szCs w:val="24"/>
            </w:rPr>
          </w:pPr>
        </w:p>
        <w:p w:rsidR="00C5461A" w:rsidRPr="00FB6B19" w:rsidRDefault="006F5A43" w:rsidP="006F5A43">
          <w:pPr>
            <w:spacing w:line="360" w:lineRule="auto"/>
            <w:ind w:firstLine="567"/>
            <w:jc w:val="both"/>
            <w:rPr>
              <w:szCs w:val="24"/>
            </w:rPr>
          </w:pPr>
          <w:r w:rsidRPr="00FB6B19">
            <w:rPr>
              <w:szCs w:val="24"/>
            </w:rPr>
            <w:t xml:space="preserve">PŪV nebus susijusi su kitomis valstybėmis bei jų veiklomis, todėl įtakos tarpvalstybiniam poveikiui nebus. </w:t>
          </w:r>
        </w:p>
        <w:p w:rsidR="00A22457" w:rsidRPr="00C5461A" w:rsidRDefault="00246E4C" w:rsidP="006F5A43">
          <w:pPr>
            <w:spacing w:line="360" w:lineRule="auto"/>
            <w:ind w:firstLine="567"/>
            <w:jc w:val="both"/>
            <w:rPr>
              <w:szCs w:val="24"/>
            </w:rPr>
          </w:pPr>
        </w:p>
      </w:sdtContent>
    </w:sdt>
    <w:p w:rsidR="00A22457" w:rsidRPr="00FB6B19" w:rsidRDefault="00246E4C" w:rsidP="00A22457">
      <w:pPr>
        <w:ind w:firstLine="567"/>
        <w:jc w:val="both"/>
        <w:rPr>
          <w:b/>
          <w:szCs w:val="24"/>
        </w:rPr>
      </w:pPr>
      <w:sdt>
        <w:sdtPr>
          <w:rPr>
            <w:b/>
          </w:rPr>
          <w:alias w:val="Numeris"/>
          <w:tag w:val="nr_74cadfeb602d42eb9adf1939c4ebfd53"/>
          <w:id w:val="324948728"/>
        </w:sdtPr>
        <w:sdtContent>
          <w:r w:rsidR="00A22457" w:rsidRPr="00FB6B19">
            <w:rPr>
              <w:b/>
              <w:szCs w:val="24"/>
            </w:rPr>
            <w:t>32</w:t>
          </w:r>
        </w:sdtContent>
      </w:sdt>
      <w:r w:rsidR="00A22457" w:rsidRPr="00FB6B19">
        <w:rPr>
          <w:b/>
          <w:szCs w:val="24"/>
        </w:rPr>
        <w:t>. Planuojamos ūkinės veiklos charakteristikos ir (arba) priemonės, kurių numatoma imtis siekiant išvengti bet kokio reikšmingo neigiamo poveikio arba užkirsti jam kelią.</w:t>
      </w:r>
    </w:p>
    <w:p w:rsidR="00105EF4" w:rsidRDefault="00105EF4" w:rsidP="00A22457">
      <w:pPr>
        <w:ind w:firstLine="567"/>
        <w:jc w:val="both"/>
        <w:rPr>
          <w:szCs w:val="24"/>
        </w:rPr>
      </w:pPr>
    </w:p>
    <w:p w:rsidR="00BB1F5A" w:rsidRPr="00FB6B19" w:rsidRDefault="00CC72F6" w:rsidP="00952240">
      <w:pPr>
        <w:spacing w:line="360" w:lineRule="auto"/>
        <w:ind w:firstLine="567"/>
        <w:jc w:val="both"/>
        <w:rPr>
          <w:szCs w:val="24"/>
        </w:rPr>
      </w:pPr>
      <w:r w:rsidRPr="00FB6B19">
        <w:rPr>
          <w:szCs w:val="24"/>
        </w:rPr>
        <w:t xml:space="preserve">Siekiant išvengti reikšmingo neigiamo poveikio aplinkai, įmonė ENTP atliekų tvarkymo veiklą vykdys tik uždarame pastate, kuriame numatytos zonos atliekų apdorojimui ir laikymui.  Atliekos bus laikomos griežtai laikantis atliekų tvarkymo taisyklių ir užtikrinant, kad jos nepateks į aplinką ir neužterš dirvožemio ar paviršinių vandenų. </w:t>
      </w:r>
      <w:r w:rsidR="00952240" w:rsidRPr="00FB6B19">
        <w:rPr>
          <w:szCs w:val="24"/>
        </w:rPr>
        <w:t xml:space="preserve">Patalpose išsiliejus pavojingoms atliekoms, bus naudojamas sorbentas skystų atliekų surinkimui. Atliekų bus laikoma ne daugiau negu numatyta taršos leidime. Įmonės pasirinkta ENTP tvarkymo technologija pagrįsta mechaniniu ardymu, ji </w:t>
      </w:r>
      <w:r w:rsidR="00FB6B19">
        <w:rPr>
          <w:szCs w:val="24"/>
        </w:rPr>
        <w:t>ne</w:t>
      </w:r>
      <w:r w:rsidR="00952240" w:rsidRPr="00FB6B19">
        <w:rPr>
          <w:szCs w:val="24"/>
        </w:rPr>
        <w:t xml:space="preserve">sukelia </w:t>
      </w:r>
      <w:r w:rsidR="00FB6B19">
        <w:rPr>
          <w:szCs w:val="24"/>
        </w:rPr>
        <w:t>teršalų emisijų</w:t>
      </w:r>
      <w:r w:rsidR="003E70B7" w:rsidRPr="00FB6B19">
        <w:rPr>
          <w:szCs w:val="24"/>
        </w:rPr>
        <w:t xml:space="preserve"> į orą</w:t>
      </w:r>
      <w:r w:rsidR="00952240" w:rsidRPr="00FB6B19">
        <w:rPr>
          <w:szCs w:val="24"/>
        </w:rPr>
        <w:t>, technologijai nenaudojamas vanduo, todėl nesusidaro gamybinių nuotekų. Elektros energijos sunaudojimas nedidelis, kadangi elektros energija naudojama tik elektriniams rankiniams prietaisams ir patalpų apšvietimui bei pašildymui.</w:t>
      </w:r>
    </w:p>
    <w:p w:rsidR="00681CF4" w:rsidRDefault="00681CF4">
      <w:pPr>
        <w:spacing w:after="200" w:line="276" w:lineRule="auto"/>
        <w:rPr>
          <w:i/>
          <w:szCs w:val="24"/>
        </w:rPr>
      </w:pPr>
      <w:r>
        <w:rPr>
          <w:i/>
          <w:szCs w:val="24"/>
        </w:rPr>
        <w:br w:type="page"/>
      </w:r>
    </w:p>
    <w:p w:rsidR="00681CF4" w:rsidRPr="00E204D5" w:rsidRDefault="00681CF4" w:rsidP="00952240">
      <w:pPr>
        <w:spacing w:line="360" w:lineRule="auto"/>
        <w:ind w:firstLine="567"/>
        <w:jc w:val="both"/>
        <w:rPr>
          <w:b/>
        </w:rPr>
      </w:pPr>
      <w:r w:rsidRPr="00E204D5">
        <w:rPr>
          <w:b/>
        </w:rPr>
        <w:lastRenderedPageBreak/>
        <w:t>PRIEDAI:</w:t>
      </w:r>
    </w:p>
    <w:p w:rsidR="00681CF4" w:rsidRPr="00E204D5" w:rsidRDefault="00681CF4" w:rsidP="00952240">
      <w:pPr>
        <w:spacing w:line="360" w:lineRule="auto"/>
        <w:ind w:firstLine="567"/>
        <w:jc w:val="both"/>
      </w:pPr>
    </w:p>
    <w:p w:rsidR="00681CF4" w:rsidRPr="00E204D5" w:rsidRDefault="00681CF4" w:rsidP="00952240">
      <w:pPr>
        <w:spacing w:line="360" w:lineRule="auto"/>
        <w:ind w:firstLine="567"/>
        <w:jc w:val="both"/>
      </w:pPr>
      <w:r w:rsidRPr="00E204D5">
        <w:t>1 PRIEDAS. Vietovės žemėlapis su gretimybėmis</w:t>
      </w:r>
    </w:p>
    <w:p w:rsidR="00681CF4" w:rsidRPr="00E204D5" w:rsidRDefault="00681CF4" w:rsidP="004F5E2D">
      <w:pPr>
        <w:spacing w:line="360" w:lineRule="auto"/>
        <w:ind w:firstLine="567"/>
        <w:jc w:val="both"/>
      </w:pPr>
      <w:r w:rsidRPr="00E204D5">
        <w:t>2 PRIEDAS. Nekilnojamojo turto registro išrašas</w:t>
      </w:r>
      <w:r w:rsidR="004F5E2D" w:rsidRPr="00E204D5">
        <w:t xml:space="preserve"> (žemės sklypo</w:t>
      </w:r>
      <w:r w:rsidR="004344D9">
        <w:t xml:space="preserve"> ir pastato</w:t>
      </w:r>
      <w:r w:rsidR="004F5E2D" w:rsidRPr="00E204D5">
        <w:t>)</w:t>
      </w:r>
    </w:p>
    <w:p w:rsidR="004F5E2D" w:rsidRPr="00E204D5" w:rsidRDefault="00681CF4" w:rsidP="00681CF4">
      <w:pPr>
        <w:spacing w:line="360" w:lineRule="auto"/>
        <w:ind w:firstLine="567"/>
        <w:jc w:val="both"/>
      </w:pPr>
      <w:r w:rsidRPr="00E204D5">
        <w:t xml:space="preserve">3 PRIEDAS. </w:t>
      </w:r>
      <w:r w:rsidR="004344D9" w:rsidRPr="00E204D5">
        <w:t>Žemės sklypo planas</w:t>
      </w:r>
    </w:p>
    <w:p w:rsidR="004F5E2D" w:rsidRPr="00E204D5" w:rsidRDefault="004F5E2D" w:rsidP="00681CF4">
      <w:pPr>
        <w:spacing w:line="360" w:lineRule="auto"/>
        <w:ind w:firstLine="567"/>
        <w:jc w:val="both"/>
      </w:pPr>
      <w:r w:rsidRPr="00E204D5">
        <w:t xml:space="preserve">4 PRIEDAS. </w:t>
      </w:r>
      <w:r w:rsidR="004344D9" w:rsidRPr="00E204D5">
        <w:t>ENTP tvarkymo zonų schema</w:t>
      </w:r>
    </w:p>
    <w:p w:rsidR="00BD4A48" w:rsidRDefault="00BD4A48">
      <w:pPr>
        <w:spacing w:after="200" w:line="276" w:lineRule="auto"/>
        <w:rPr>
          <w:i/>
        </w:rPr>
      </w:pPr>
      <w:r>
        <w:rPr>
          <w:i/>
        </w:rPr>
        <w:br w:type="page"/>
      </w:r>
    </w:p>
    <w:p w:rsidR="00BD4A48" w:rsidRDefault="00BD4A48" w:rsidP="00BD4A48">
      <w:pPr>
        <w:spacing w:line="360" w:lineRule="auto"/>
        <w:ind w:firstLine="567"/>
        <w:jc w:val="center"/>
        <w:rPr>
          <w:i/>
        </w:rPr>
      </w:pPr>
    </w:p>
    <w:p w:rsidR="00BD4A48" w:rsidRDefault="00BD4A48" w:rsidP="00BD4A48">
      <w:pPr>
        <w:spacing w:line="360" w:lineRule="auto"/>
        <w:ind w:firstLine="567"/>
        <w:jc w:val="center"/>
        <w:rPr>
          <w:i/>
        </w:rPr>
      </w:pPr>
    </w:p>
    <w:p w:rsidR="00BD4A48" w:rsidRDefault="00BD4A48" w:rsidP="00BD4A48">
      <w:pPr>
        <w:spacing w:line="360" w:lineRule="auto"/>
        <w:ind w:firstLine="567"/>
        <w:jc w:val="center"/>
        <w:rPr>
          <w:i/>
        </w:rPr>
      </w:pPr>
    </w:p>
    <w:p w:rsidR="00BD4A48" w:rsidRDefault="00BD4A48" w:rsidP="00BD4A48">
      <w:pPr>
        <w:spacing w:line="360" w:lineRule="auto"/>
        <w:ind w:firstLine="567"/>
        <w:jc w:val="center"/>
        <w:rPr>
          <w:i/>
        </w:rPr>
      </w:pPr>
    </w:p>
    <w:p w:rsidR="004F5E2D" w:rsidRPr="00BD4A48" w:rsidRDefault="00BD4A48" w:rsidP="00BD4A48">
      <w:pPr>
        <w:spacing w:line="360" w:lineRule="auto"/>
        <w:ind w:firstLine="567"/>
        <w:jc w:val="center"/>
        <w:rPr>
          <w:b/>
          <w:sz w:val="44"/>
          <w:szCs w:val="44"/>
        </w:rPr>
      </w:pPr>
      <w:r w:rsidRPr="00BD4A48">
        <w:rPr>
          <w:b/>
          <w:sz w:val="44"/>
          <w:szCs w:val="44"/>
        </w:rPr>
        <w:t>PRIEDAI</w:t>
      </w:r>
    </w:p>
    <w:sectPr w:rsidR="004F5E2D" w:rsidRPr="00BD4A48" w:rsidSect="0031346F">
      <w:pgSz w:w="11906" w:h="16838"/>
      <w:pgMar w:top="820" w:right="849" w:bottom="1701"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F90" w:rsidRDefault="00D84F90" w:rsidP="0039489A">
      <w:r>
        <w:separator/>
      </w:r>
    </w:p>
  </w:endnote>
  <w:endnote w:type="continuationSeparator" w:id="0">
    <w:p w:rsidR="00D84F90" w:rsidRDefault="00D84F90" w:rsidP="003948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FE6" w:rsidRDefault="006B6F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FE6" w:rsidRDefault="00246E4C">
    <w:pPr>
      <w:pStyle w:val="Footer"/>
      <w:jc w:val="right"/>
    </w:pPr>
    <w:fldSimple w:instr=" PAGE   \* MERGEFORMAT ">
      <w:r w:rsidR="00DE5F60">
        <w:rPr>
          <w:noProof/>
        </w:rPr>
        <w:t>37</w:t>
      </w:r>
    </w:fldSimple>
  </w:p>
  <w:p w:rsidR="006B6FE6" w:rsidRDefault="006B6F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FE6" w:rsidRDefault="006B6F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F90" w:rsidRDefault="00D84F90" w:rsidP="0039489A">
      <w:r>
        <w:separator/>
      </w:r>
    </w:p>
  </w:footnote>
  <w:footnote w:type="continuationSeparator" w:id="0">
    <w:p w:rsidR="00D84F90" w:rsidRDefault="00D84F90" w:rsidP="003948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FE6" w:rsidRDefault="00246E4C">
    <w:pPr>
      <w:pStyle w:val="Header"/>
      <w:framePr w:wrap="around" w:vAnchor="text" w:hAnchor="margin" w:xAlign="right" w:y="1"/>
      <w:rPr>
        <w:rStyle w:val="PageNumber"/>
      </w:rPr>
    </w:pPr>
    <w:r>
      <w:rPr>
        <w:rStyle w:val="PageNumber"/>
      </w:rPr>
      <w:fldChar w:fldCharType="begin"/>
    </w:r>
    <w:r w:rsidR="006B6FE6">
      <w:rPr>
        <w:rStyle w:val="PageNumber"/>
      </w:rPr>
      <w:instrText xml:space="preserve">PAGE  </w:instrText>
    </w:r>
    <w:r>
      <w:rPr>
        <w:rStyle w:val="PageNumber"/>
      </w:rPr>
      <w:fldChar w:fldCharType="end"/>
    </w:r>
  </w:p>
  <w:p w:rsidR="006B6FE6" w:rsidRDefault="006B6FE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FE6" w:rsidRDefault="006B6FE6">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FE6" w:rsidRDefault="006B6F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D151D7"/>
    <w:multiLevelType w:val="hybridMultilevel"/>
    <w:tmpl w:val="E886F4D8"/>
    <w:lvl w:ilvl="0" w:tplc="897C0610">
      <w:start w:val="1"/>
      <w:numFmt w:val="decimal"/>
      <w:lvlText w:val="%1."/>
      <w:lvlJc w:val="left"/>
      <w:pPr>
        <w:tabs>
          <w:tab w:val="num" w:pos="360"/>
        </w:tabs>
        <w:ind w:left="360" w:hanging="360"/>
      </w:pPr>
      <w:rPr>
        <w:rFonts w:hint="default"/>
      </w:rPr>
    </w:lvl>
    <w:lvl w:ilvl="1" w:tplc="F62EE5B8">
      <w:numFmt w:val="none"/>
      <w:lvlText w:val=""/>
      <w:lvlJc w:val="left"/>
      <w:pPr>
        <w:tabs>
          <w:tab w:val="num" w:pos="0"/>
        </w:tabs>
      </w:pPr>
    </w:lvl>
    <w:lvl w:ilvl="2" w:tplc="70BC44B4">
      <w:numFmt w:val="none"/>
      <w:lvlText w:val=""/>
      <w:lvlJc w:val="left"/>
      <w:pPr>
        <w:tabs>
          <w:tab w:val="num" w:pos="0"/>
        </w:tabs>
      </w:pPr>
    </w:lvl>
    <w:lvl w:ilvl="3" w:tplc="2E1C6B04">
      <w:start w:val="1"/>
      <w:numFmt w:val="decimal"/>
      <w:lvlText w:val="%4."/>
      <w:lvlJc w:val="left"/>
      <w:pPr>
        <w:tabs>
          <w:tab w:val="num" w:pos="360"/>
        </w:tabs>
        <w:ind w:left="360" w:hanging="360"/>
      </w:pPr>
      <w:rPr>
        <w:rFonts w:hint="default"/>
      </w:rPr>
    </w:lvl>
    <w:lvl w:ilvl="4" w:tplc="10C487F0">
      <w:numFmt w:val="none"/>
      <w:lvlText w:val=""/>
      <w:lvlJc w:val="left"/>
      <w:pPr>
        <w:tabs>
          <w:tab w:val="num" w:pos="0"/>
        </w:tabs>
      </w:pPr>
    </w:lvl>
    <w:lvl w:ilvl="5" w:tplc="A92ECB74">
      <w:numFmt w:val="none"/>
      <w:lvlText w:val=""/>
      <w:lvlJc w:val="left"/>
      <w:pPr>
        <w:tabs>
          <w:tab w:val="num" w:pos="0"/>
        </w:tabs>
      </w:pPr>
    </w:lvl>
    <w:lvl w:ilvl="6" w:tplc="AFC25154">
      <w:numFmt w:val="none"/>
      <w:lvlText w:val=""/>
      <w:lvlJc w:val="left"/>
      <w:pPr>
        <w:tabs>
          <w:tab w:val="num" w:pos="0"/>
        </w:tabs>
      </w:pPr>
    </w:lvl>
    <w:lvl w:ilvl="7" w:tplc="8B166706">
      <w:numFmt w:val="none"/>
      <w:lvlText w:val=""/>
      <w:lvlJc w:val="left"/>
      <w:pPr>
        <w:tabs>
          <w:tab w:val="num" w:pos="0"/>
        </w:tabs>
      </w:pPr>
    </w:lvl>
    <w:lvl w:ilvl="8" w:tplc="D53278EE">
      <w:numFmt w:val="none"/>
      <w:lvlText w:val=""/>
      <w:lvlJc w:val="left"/>
      <w:pPr>
        <w:tabs>
          <w:tab w:val="num" w:pos="0"/>
        </w:tabs>
      </w:pPr>
    </w:lvl>
  </w:abstractNum>
  <w:abstractNum w:abstractNumId="1">
    <w:nsid w:val="3F572C4D"/>
    <w:multiLevelType w:val="hybridMultilevel"/>
    <w:tmpl w:val="02D28BEA"/>
    <w:lvl w:ilvl="0" w:tplc="0427000F">
      <w:start w:val="1"/>
      <w:numFmt w:val="decimal"/>
      <w:lvlText w:val="%1."/>
      <w:lvlJc w:val="left"/>
      <w:pPr>
        <w:tabs>
          <w:tab w:val="num" w:pos="1571"/>
        </w:tabs>
        <w:ind w:left="1571" w:hanging="360"/>
      </w:pPr>
    </w:lvl>
    <w:lvl w:ilvl="1" w:tplc="0427000F">
      <w:start w:val="1"/>
      <w:numFmt w:val="decimal"/>
      <w:lvlText w:val="%2."/>
      <w:lvlJc w:val="left"/>
      <w:pPr>
        <w:tabs>
          <w:tab w:val="num" w:pos="2291"/>
        </w:tabs>
        <w:ind w:left="2291" w:hanging="360"/>
      </w:pPr>
    </w:lvl>
    <w:lvl w:ilvl="2" w:tplc="0427001B" w:tentative="1">
      <w:start w:val="1"/>
      <w:numFmt w:val="lowerRoman"/>
      <w:lvlText w:val="%3."/>
      <w:lvlJc w:val="right"/>
      <w:pPr>
        <w:tabs>
          <w:tab w:val="num" w:pos="3011"/>
        </w:tabs>
        <w:ind w:left="3011" w:hanging="180"/>
      </w:pPr>
    </w:lvl>
    <w:lvl w:ilvl="3" w:tplc="0427000F" w:tentative="1">
      <w:start w:val="1"/>
      <w:numFmt w:val="decimal"/>
      <w:lvlText w:val="%4."/>
      <w:lvlJc w:val="left"/>
      <w:pPr>
        <w:tabs>
          <w:tab w:val="num" w:pos="3731"/>
        </w:tabs>
        <w:ind w:left="3731" w:hanging="360"/>
      </w:pPr>
    </w:lvl>
    <w:lvl w:ilvl="4" w:tplc="04270019" w:tentative="1">
      <w:start w:val="1"/>
      <w:numFmt w:val="lowerLetter"/>
      <w:lvlText w:val="%5."/>
      <w:lvlJc w:val="left"/>
      <w:pPr>
        <w:tabs>
          <w:tab w:val="num" w:pos="4451"/>
        </w:tabs>
        <w:ind w:left="4451" w:hanging="360"/>
      </w:pPr>
    </w:lvl>
    <w:lvl w:ilvl="5" w:tplc="0427001B" w:tentative="1">
      <w:start w:val="1"/>
      <w:numFmt w:val="lowerRoman"/>
      <w:lvlText w:val="%6."/>
      <w:lvlJc w:val="right"/>
      <w:pPr>
        <w:tabs>
          <w:tab w:val="num" w:pos="5171"/>
        </w:tabs>
        <w:ind w:left="5171" w:hanging="180"/>
      </w:pPr>
    </w:lvl>
    <w:lvl w:ilvl="6" w:tplc="0427000F" w:tentative="1">
      <w:start w:val="1"/>
      <w:numFmt w:val="decimal"/>
      <w:lvlText w:val="%7."/>
      <w:lvlJc w:val="left"/>
      <w:pPr>
        <w:tabs>
          <w:tab w:val="num" w:pos="5891"/>
        </w:tabs>
        <w:ind w:left="5891" w:hanging="360"/>
      </w:pPr>
    </w:lvl>
    <w:lvl w:ilvl="7" w:tplc="04270019" w:tentative="1">
      <w:start w:val="1"/>
      <w:numFmt w:val="lowerLetter"/>
      <w:lvlText w:val="%8."/>
      <w:lvlJc w:val="left"/>
      <w:pPr>
        <w:tabs>
          <w:tab w:val="num" w:pos="6611"/>
        </w:tabs>
        <w:ind w:left="6611" w:hanging="360"/>
      </w:pPr>
    </w:lvl>
    <w:lvl w:ilvl="8" w:tplc="0427001B" w:tentative="1">
      <w:start w:val="1"/>
      <w:numFmt w:val="lowerRoman"/>
      <w:lvlText w:val="%9."/>
      <w:lvlJc w:val="right"/>
      <w:pPr>
        <w:tabs>
          <w:tab w:val="num" w:pos="7331"/>
        </w:tabs>
        <w:ind w:left="7331" w:hanging="180"/>
      </w:pPr>
    </w:lvl>
  </w:abstractNum>
  <w:abstractNum w:abstractNumId="2">
    <w:nsid w:val="6E5573B4"/>
    <w:multiLevelType w:val="hybridMultilevel"/>
    <w:tmpl w:val="38242AC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nsid w:val="701B0223"/>
    <w:multiLevelType w:val="hybridMultilevel"/>
    <w:tmpl w:val="EED8995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79A27C68"/>
    <w:multiLevelType w:val="hybridMultilevel"/>
    <w:tmpl w:val="EA2E809E"/>
    <w:lvl w:ilvl="0" w:tplc="0427000F">
      <w:start w:val="1"/>
      <w:numFmt w:val="decimal"/>
      <w:lvlText w:val="%1."/>
      <w:lvlJc w:val="left"/>
      <w:pPr>
        <w:tabs>
          <w:tab w:val="num" w:pos="1571"/>
        </w:tabs>
        <w:ind w:left="1571" w:hanging="360"/>
      </w:pPr>
    </w:lvl>
    <w:lvl w:ilvl="1" w:tplc="04270019" w:tentative="1">
      <w:start w:val="1"/>
      <w:numFmt w:val="lowerLetter"/>
      <w:lvlText w:val="%2."/>
      <w:lvlJc w:val="left"/>
      <w:pPr>
        <w:tabs>
          <w:tab w:val="num" w:pos="2291"/>
        </w:tabs>
        <w:ind w:left="2291" w:hanging="360"/>
      </w:pPr>
    </w:lvl>
    <w:lvl w:ilvl="2" w:tplc="0427001B" w:tentative="1">
      <w:start w:val="1"/>
      <w:numFmt w:val="lowerRoman"/>
      <w:lvlText w:val="%3."/>
      <w:lvlJc w:val="right"/>
      <w:pPr>
        <w:tabs>
          <w:tab w:val="num" w:pos="3011"/>
        </w:tabs>
        <w:ind w:left="3011" w:hanging="180"/>
      </w:pPr>
    </w:lvl>
    <w:lvl w:ilvl="3" w:tplc="0427000F" w:tentative="1">
      <w:start w:val="1"/>
      <w:numFmt w:val="decimal"/>
      <w:lvlText w:val="%4."/>
      <w:lvlJc w:val="left"/>
      <w:pPr>
        <w:tabs>
          <w:tab w:val="num" w:pos="3731"/>
        </w:tabs>
        <w:ind w:left="3731" w:hanging="360"/>
      </w:pPr>
    </w:lvl>
    <w:lvl w:ilvl="4" w:tplc="04270019" w:tentative="1">
      <w:start w:val="1"/>
      <w:numFmt w:val="lowerLetter"/>
      <w:lvlText w:val="%5."/>
      <w:lvlJc w:val="left"/>
      <w:pPr>
        <w:tabs>
          <w:tab w:val="num" w:pos="4451"/>
        </w:tabs>
        <w:ind w:left="4451" w:hanging="360"/>
      </w:pPr>
    </w:lvl>
    <w:lvl w:ilvl="5" w:tplc="0427001B" w:tentative="1">
      <w:start w:val="1"/>
      <w:numFmt w:val="lowerRoman"/>
      <w:lvlText w:val="%6."/>
      <w:lvlJc w:val="right"/>
      <w:pPr>
        <w:tabs>
          <w:tab w:val="num" w:pos="5171"/>
        </w:tabs>
        <w:ind w:left="5171" w:hanging="180"/>
      </w:pPr>
    </w:lvl>
    <w:lvl w:ilvl="6" w:tplc="0427000F" w:tentative="1">
      <w:start w:val="1"/>
      <w:numFmt w:val="decimal"/>
      <w:lvlText w:val="%7."/>
      <w:lvlJc w:val="left"/>
      <w:pPr>
        <w:tabs>
          <w:tab w:val="num" w:pos="5891"/>
        </w:tabs>
        <w:ind w:left="5891" w:hanging="360"/>
      </w:pPr>
    </w:lvl>
    <w:lvl w:ilvl="7" w:tplc="04270019" w:tentative="1">
      <w:start w:val="1"/>
      <w:numFmt w:val="lowerLetter"/>
      <w:lvlText w:val="%8."/>
      <w:lvlJc w:val="left"/>
      <w:pPr>
        <w:tabs>
          <w:tab w:val="num" w:pos="6611"/>
        </w:tabs>
        <w:ind w:left="6611" w:hanging="360"/>
      </w:pPr>
    </w:lvl>
    <w:lvl w:ilvl="8" w:tplc="0427001B" w:tentative="1">
      <w:start w:val="1"/>
      <w:numFmt w:val="lowerRoman"/>
      <w:lvlText w:val="%9."/>
      <w:lvlJc w:val="right"/>
      <w:pPr>
        <w:tabs>
          <w:tab w:val="num" w:pos="7331"/>
        </w:tabs>
        <w:ind w:left="7331"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8"/>
  <w:hyphenationZone w:val="396"/>
  <w:drawingGridHorizontalSpacing w:val="120"/>
  <w:displayHorizontalDrawingGridEvery w:val="2"/>
  <w:characterSpacingControl w:val="doNotCompress"/>
  <w:footnotePr>
    <w:pos w:val="beneathText"/>
    <w:footnote w:id="-1"/>
    <w:footnote w:id="0"/>
  </w:footnotePr>
  <w:endnotePr>
    <w:endnote w:id="-1"/>
    <w:endnote w:id="0"/>
  </w:endnotePr>
  <w:compat/>
  <w:rsids>
    <w:rsidRoot w:val="00A22457"/>
    <w:rsid w:val="0000176E"/>
    <w:rsid w:val="00011DFD"/>
    <w:rsid w:val="000139D4"/>
    <w:rsid w:val="0003686E"/>
    <w:rsid w:val="00037C6F"/>
    <w:rsid w:val="00043FB8"/>
    <w:rsid w:val="00045783"/>
    <w:rsid w:val="00060C65"/>
    <w:rsid w:val="00070664"/>
    <w:rsid w:val="00086AF5"/>
    <w:rsid w:val="00087154"/>
    <w:rsid w:val="000B0C81"/>
    <w:rsid w:val="000B3CA2"/>
    <w:rsid w:val="000B43DC"/>
    <w:rsid w:val="000B5E81"/>
    <w:rsid w:val="000B670E"/>
    <w:rsid w:val="000B6D1C"/>
    <w:rsid w:val="000C1B61"/>
    <w:rsid w:val="000C5470"/>
    <w:rsid w:val="000D0AFA"/>
    <w:rsid w:val="000D4A0D"/>
    <w:rsid w:val="000E05E7"/>
    <w:rsid w:val="000F0A32"/>
    <w:rsid w:val="00105EF4"/>
    <w:rsid w:val="00111949"/>
    <w:rsid w:val="00113E9E"/>
    <w:rsid w:val="00127694"/>
    <w:rsid w:val="001424FC"/>
    <w:rsid w:val="00146F1F"/>
    <w:rsid w:val="001501F2"/>
    <w:rsid w:val="00160039"/>
    <w:rsid w:val="001748C7"/>
    <w:rsid w:val="001858B3"/>
    <w:rsid w:val="001A0FCE"/>
    <w:rsid w:val="001A61F0"/>
    <w:rsid w:val="001A6830"/>
    <w:rsid w:val="001C181A"/>
    <w:rsid w:val="001D67E5"/>
    <w:rsid w:val="001E0AAA"/>
    <w:rsid w:val="001F5012"/>
    <w:rsid w:val="00200926"/>
    <w:rsid w:val="002018B6"/>
    <w:rsid w:val="00206D09"/>
    <w:rsid w:val="00210EAE"/>
    <w:rsid w:val="00236F34"/>
    <w:rsid w:val="00246E4C"/>
    <w:rsid w:val="002676F6"/>
    <w:rsid w:val="002835CB"/>
    <w:rsid w:val="00291391"/>
    <w:rsid w:val="002975E6"/>
    <w:rsid w:val="002A0E46"/>
    <w:rsid w:val="002B0AEA"/>
    <w:rsid w:val="002B0CE4"/>
    <w:rsid w:val="002B7C78"/>
    <w:rsid w:val="002D7BDE"/>
    <w:rsid w:val="002F1506"/>
    <w:rsid w:val="002F41A3"/>
    <w:rsid w:val="0030797D"/>
    <w:rsid w:val="003124FE"/>
    <w:rsid w:val="00313397"/>
    <w:rsid w:val="0031346F"/>
    <w:rsid w:val="0031700B"/>
    <w:rsid w:val="0032118C"/>
    <w:rsid w:val="00331F83"/>
    <w:rsid w:val="003408C7"/>
    <w:rsid w:val="003410E9"/>
    <w:rsid w:val="0034219C"/>
    <w:rsid w:val="0034262A"/>
    <w:rsid w:val="003440F7"/>
    <w:rsid w:val="00346A06"/>
    <w:rsid w:val="00375811"/>
    <w:rsid w:val="003917B6"/>
    <w:rsid w:val="0039489A"/>
    <w:rsid w:val="003960ED"/>
    <w:rsid w:val="0039694F"/>
    <w:rsid w:val="003A4872"/>
    <w:rsid w:val="003E70B7"/>
    <w:rsid w:val="0040350D"/>
    <w:rsid w:val="00413271"/>
    <w:rsid w:val="004344D9"/>
    <w:rsid w:val="00444E6C"/>
    <w:rsid w:val="00445418"/>
    <w:rsid w:val="00456A66"/>
    <w:rsid w:val="004605AF"/>
    <w:rsid w:val="00472EA2"/>
    <w:rsid w:val="00490D54"/>
    <w:rsid w:val="004A1278"/>
    <w:rsid w:val="004A149C"/>
    <w:rsid w:val="004A489B"/>
    <w:rsid w:val="004B4BD9"/>
    <w:rsid w:val="004B6BA3"/>
    <w:rsid w:val="004B7928"/>
    <w:rsid w:val="004E35D1"/>
    <w:rsid w:val="004E77CF"/>
    <w:rsid w:val="004F5E2D"/>
    <w:rsid w:val="00500E25"/>
    <w:rsid w:val="00501489"/>
    <w:rsid w:val="00513168"/>
    <w:rsid w:val="00525537"/>
    <w:rsid w:val="00526D22"/>
    <w:rsid w:val="00527863"/>
    <w:rsid w:val="00556BEE"/>
    <w:rsid w:val="00563A40"/>
    <w:rsid w:val="0057079B"/>
    <w:rsid w:val="00574323"/>
    <w:rsid w:val="00580444"/>
    <w:rsid w:val="005807E1"/>
    <w:rsid w:val="00581CB6"/>
    <w:rsid w:val="0058568E"/>
    <w:rsid w:val="0058657C"/>
    <w:rsid w:val="00596068"/>
    <w:rsid w:val="005A66D7"/>
    <w:rsid w:val="005C485B"/>
    <w:rsid w:val="005D3D20"/>
    <w:rsid w:val="005D71EF"/>
    <w:rsid w:val="005E11AF"/>
    <w:rsid w:val="005F3D7E"/>
    <w:rsid w:val="005F5220"/>
    <w:rsid w:val="006025C2"/>
    <w:rsid w:val="006051E0"/>
    <w:rsid w:val="00614537"/>
    <w:rsid w:val="00616E25"/>
    <w:rsid w:val="00632F0D"/>
    <w:rsid w:val="00634048"/>
    <w:rsid w:val="00637FC0"/>
    <w:rsid w:val="00641323"/>
    <w:rsid w:val="00641993"/>
    <w:rsid w:val="0064445B"/>
    <w:rsid w:val="00652687"/>
    <w:rsid w:val="00664BFD"/>
    <w:rsid w:val="00666DDD"/>
    <w:rsid w:val="006717A6"/>
    <w:rsid w:val="006777BC"/>
    <w:rsid w:val="00681CF4"/>
    <w:rsid w:val="00683D02"/>
    <w:rsid w:val="00690438"/>
    <w:rsid w:val="006B6FE6"/>
    <w:rsid w:val="006D4BF6"/>
    <w:rsid w:val="006D58CE"/>
    <w:rsid w:val="006F5A01"/>
    <w:rsid w:val="006F5A43"/>
    <w:rsid w:val="007058AB"/>
    <w:rsid w:val="00736EC2"/>
    <w:rsid w:val="0074352C"/>
    <w:rsid w:val="0075174D"/>
    <w:rsid w:val="00755A83"/>
    <w:rsid w:val="00755B18"/>
    <w:rsid w:val="00767C67"/>
    <w:rsid w:val="00772662"/>
    <w:rsid w:val="007937E9"/>
    <w:rsid w:val="00797E40"/>
    <w:rsid w:val="007C0D9B"/>
    <w:rsid w:val="007C7D2C"/>
    <w:rsid w:val="007D5801"/>
    <w:rsid w:val="007F2D1B"/>
    <w:rsid w:val="007F4EB2"/>
    <w:rsid w:val="007F6C4C"/>
    <w:rsid w:val="00802169"/>
    <w:rsid w:val="008070D7"/>
    <w:rsid w:val="00816663"/>
    <w:rsid w:val="00826A02"/>
    <w:rsid w:val="00835125"/>
    <w:rsid w:val="00837A08"/>
    <w:rsid w:val="008528A0"/>
    <w:rsid w:val="00852A02"/>
    <w:rsid w:val="00873C5E"/>
    <w:rsid w:val="00891C04"/>
    <w:rsid w:val="008943A8"/>
    <w:rsid w:val="008A6362"/>
    <w:rsid w:val="008B0C8C"/>
    <w:rsid w:val="008B2760"/>
    <w:rsid w:val="008B2A94"/>
    <w:rsid w:val="008D3631"/>
    <w:rsid w:val="00902B0F"/>
    <w:rsid w:val="00912C9E"/>
    <w:rsid w:val="00936803"/>
    <w:rsid w:val="00936D5B"/>
    <w:rsid w:val="00952240"/>
    <w:rsid w:val="0095698D"/>
    <w:rsid w:val="00956D6B"/>
    <w:rsid w:val="00966358"/>
    <w:rsid w:val="009677B7"/>
    <w:rsid w:val="009718D1"/>
    <w:rsid w:val="009801CE"/>
    <w:rsid w:val="00982BBC"/>
    <w:rsid w:val="0099599C"/>
    <w:rsid w:val="009A219A"/>
    <w:rsid w:val="009A585E"/>
    <w:rsid w:val="009A654F"/>
    <w:rsid w:val="009B25FA"/>
    <w:rsid w:val="009B3BA6"/>
    <w:rsid w:val="009B7E43"/>
    <w:rsid w:val="009B7F42"/>
    <w:rsid w:val="009C103A"/>
    <w:rsid w:val="009C3752"/>
    <w:rsid w:val="009C7CE5"/>
    <w:rsid w:val="009D0929"/>
    <w:rsid w:val="009E169E"/>
    <w:rsid w:val="009E2298"/>
    <w:rsid w:val="009E4B0E"/>
    <w:rsid w:val="009F010B"/>
    <w:rsid w:val="009F2716"/>
    <w:rsid w:val="00A02170"/>
    <w:rsid w:val="00A049F9"/>
    <w:rsid w:val="00A119E7"/>
    <w:rsid w:val="00A14247"/>
    <w:rsid w:val="00A222C0"/>
    <w:rsid w:val="00A22457"/>
    <w:rsid w:val="00A248DB"/>
    <w:rsid w:val="00A30237"/>
    <w:rsid w:val="00A3218E"/>
    <w:rsid w:val="00A345E1"/>
    <w:rsid w:val="00A36F26"/>
    <w:rsid w:val="00A4716B"/>
    <w:rsid w:val="00A47808"/>
    <w:rsid w:val="00A76ED1"/>
    <w:rsid w:val="00A81CD4"/>
    <w:rsid w:val="00A90866"/>
    <w:rsid w:val="00AA184A"/>
    <w:rsid w:val="00AA5E52"/>
    <w:rsid w:val="00AC0B9F"/>
    <w:rsid w:val="00AC4DC5"/>
    <w:rsid w:val="00AC6F30"/>
    <w:rsid w:val="00AD2E6F"/>
    <w:rsid w:val="00AD6B28"/>
    <w:rsid w:val="00B01D34"/>
    <w:rsid w:val="00B02B24"/>
    <w:rsid w:val="00B0746C"/>
    <w:rsid w:val="00B25B35"/>
    <w:rsid w:val="00B33EBE"/>
    <w:rsid w:val="00B43F8F"/>
    <w:rsid w:val="00B524D4"/>
    <w:rsid w:val="00B56354"/>
    <w:rsid w:val="00B70EF5"/>
    <w:rsid w:val="00B83768"/>
    <w:rsid w:val="00B85648"/>
    <w:rsid w:val="00B86B3C"/>
    <w:rsid w:val="00B97855"/>
    <w:rsid w:val="00BB1F5A"/>
    <w:rsid w:val="00BB6F25"/>
    <w:rsid w:val="00BC3C3B"/>
    <w:rsid w:val="00BC3D50"/>
    <w:rsid w:val="00BD4A48"/>
    <w:rsid w:val="00BE0F58"/>
    <w:rsid w:val="00BF2ACE"/>
    <w:rsid w:val="00BF41AF"/>
    <w:rsid w:val="00BF46DD"/>
    <w:rsid w:val="00C06DAB"/>
    <w:rsid w:val="00C30048"/>
    <w:rsid w:val="00C506A7"/>
    <w:rsid w:val="00C5461A"/>
    <w:rsid w:val="00C70668"/>
    <w:rsid w:val="00C74951"/>
    <w:rsid w:val="00C77392"/>
    <w:rsid w:val="00C8070B"/>
    <w:rsid w:val="00C84F08"/>
    <w:rsid w:val="00CA6C4B"/>
    <w:rsid w:val="00CB228C"/>
    <w:rsid w:val="00CC2337"/>
    <w:rsid w:val="00CC72F6"/>
    <w:rsid w:val="00CD1041"/>
    <w:rsid w:val="00CD1F67"/>
    <w:rsid w:val="00CD33C3"/>
    <w:rsid w:val="00CE01CC"/>
    <w:rsid w:val="00CE18CC"/>
    <w:rsid w:val="00CE1EEA"/>
    <w:rsid w:val="00CE48B7"/>
    <w:rsid w:val="00CF4310"/>
    <w:rsid w:val="00CF599D"/>
    <w:rsid w:val="00CF7765"/>
    <w:rsid w:val="00D14279"/>
    <w:rsid w:val="00D31CC1"/>
    <w:rsid w:val="00D47BC9"/>
    <w:rsid w:val="00D6510D"/>
    <w:rsid w:val="00D8106C"/>
    <w:rsid w:val="00D84F90"/>
    <w:rsid w:val="00D9501E"/>
    <w:rsid w:val="00DB7F07"/>
    <w:rsid w:val="00DD3FF6"/>
    <w:rsid w:val="00DD45F6"/>
    <w:rsid w:val="00DE3A50"/>
    <w:rsid w:val="00DE5F60"/>
    <w:rsid w:val="00E00616"/>
    <w:rsid w:val="00E14895"/>
    <w:rsid w:val="00E204D5"/>
    <w:rsid w:val="00E54108"/>
    <w:rsid w:val="00E547E6"/>
    <w:rsid w:val="00E5681E"/>
    <w:rsid w:val="00E60513"/>
    <w:rsid w:val="00E667AE"/>
    <w:rsid w:val="00E941D9"/>
    <w:rsid w:val="00E96F44"/>
    <w:rsid w:val="00EB2314"/>
    <w:rsid w:val="00EB41C0"/>
    <w:rsid w:val="00EB6769"/>
    <w:rsid w:val="00ED2A43"/>
    <w:rsid w:val="00ED6930"/>
    <w:rsid w:val="00F024C6"/>
    <w:rsid w:val="00F04ABD"/>
    <w:rsid w:val="00F1462B"/>
    <w:rsid w:val="00F24D49"/>
    <w:rsid w:val="00F367CB"/>
    <w:rsid w:val="00F52C69"/>
    <w:rsid w:val="00F53162"/>
    <w:rsid w:val="00F5679D"/>
    <w:rsid w:val="00F606C1"/>
    <w:rsid w:val="00F614AA"/>
    <w:rsid w:val="00F619D1"/>
    <w:rsid w:val="00F66451"/>
    <w:rsid w:val="00F724F9"/>
    <w:rsid w:val="00F76952"/>
    <w:rsid w:val="00F80544"/>
    <w:rsid w:val="00F9678D"/>
    <w:rsid w:val="00FB6B19"/>
    <w:rsid w:val="00FC42D2"/>
    <w:rsid w:val="00FC45D2"/>
    <w:rsid w:val="00FD5E01"/>
    <w:rsid w:val="00FF46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457"/>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B85648"/>
    <w:pPr>
      <w:keepNext/>
      <w:suppressAutoHyphens/>
      <w:spacing w:before="240" w:after="60"/>
      <w:outlineLvl w:val="2"/>
    </w:pPr>
    <w:rPr>
      <w:rFonts w:ascii="Arial" w:hAnsi="Arial" w:cs="Arial"/>
      <w:b/>
      <w:bCs/>
      <w:sz w:val="26"/>
      <w:szCs w:val="26"/>
      <w:lang w:eastAsia="ar-SA"/>
    </w:rPr>
  </w:style>
  <w:style w:type="paragraph" w:styleId="Heading4">
    <w:name w:val="heading 4"/>
    <w:basedOn w:val="Normal"/>
    <w:next w:val="Normal"/>
    <w:link w:val="Heading4Char"/>
    <w:uiPriority w:val="9"/>
    <w:semiHidden/>
    <w:unhideWhenUsed/>
    <w:qFormat/>
    <w:rsid w:val="001748C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457"/>
    <w:rPr>
      <w:rFonts w:ascii="Tahoma" w:hAnsi="Tahoma" w:cs="Tahoma"/>
      <w:sz w:val="16"/>
      <w:szCs w:val="16"/>
    </w:rPr>
  </w:style>
  <w:style w:type="character" w:customStyle="1" w:styleId="BalloonTextChar">
    <w:name w:val="Balloon Text Char"/>
    <w:basedOn w:val="DefaultParagraphFont"/>
    <w:link w:val="BalloonText"/>
    <w:uiPriority w:val="99"/>
    <w:semiHidden/>
    <w:rsid w:val="00A22457"/>
    <w:rPr>
      <w:rFonts w:ascii="Tahoma" w:eastAsia="Times New Roman" w:hAnsi="Tahoma" w:cs="Tahoma"/>
      <w:sz w:val="16"/>
      <w:szCs w:val="16"/>
    </w:rPr>
  </w:style>
  <w:style w:type="paragraph" w:customStyle="1" w:styleId="BodyText21">
    <w:name w:val="Body Text 21"/>
    <w:basedOn w:val="Normal"/>
    <w:rsid w:val="0074352C"/>
    <w:pPr>
      <w:suppressAutoHyphens/>
      <w:spacing w:line="360" w:lineRule="auto"/>
      <w:ind w:firstLine="720"/>
      <w:jc w:val="both"/>
    </w:pPr>
    <w:rPr>
      <w:rFonts w:ascii="TimesLT" w:hAnsi="TimesLT"/>
      <w:b/>
    </w:rPr>
  </w:style>
  <w:style w:type="paragraph" w:styleId="NormalWeb">
    <w:name w:val="Normal (Web)"/>
    <w:basedOn w:val="Normal"/>
    <w:uiPriority w:val="99"/>
    <w:unhideWhenUsed/>
    <w:rsid w:val="00B85648"/>
    <w:pPr>
      <w:spacing w:before="100" w:beforeAutospacing="1" w:after="100" w:afterAutospacing="1"/>
    </w:pPr>
    <w:rPr>
      <w:szCs w:val="24"/>
      <w:lang w:eastAsia="lt-LT"/>
    </w:rPr>
  </w:style>
  <w:style w:type="character" w:styleId="Strong">
    <w:name w:val="Strong"/>
    <w:basedOn w:val="DefaultParagraphFont"/>
    <w:uiPriority w:val="22"/>
    <w:qFormat/>
    <w:rsid w:val="00B85648"/>
    <w:rPr>
      <w:b/>
      <w:bCs/>
    </w:rPr>
  </w:style>
  <w:style w:type="character" w:customStyle="1" w:styleId="Heading3Char">
    <w:name w:val="Heading 3 Char"/>
    <w:basedOn w:val="DefaultParagraphFont"/>
    <w:link w:val="Heading3"/>
    <w:rsid w:val="00B85648"/>
    <w:rPr>
      <w:rFonts w:ascii="Arial" w:eastAsia="Times New Roman" w:hAnsi="Arial" w:cs="Arial"/>
      <w:b/>
      <w:bCs/>
      <w:sz w:val="26"/>
      <w:szCs w:val="26"/>
      <w:lang w:eastAsia="ar-SA"/>
    </w:rPr>
  </w:style>
  <w:style w:type="paragraph" w:customStyle="1" w:styleId="Bodytext">
    <w:name w:val="Body text"/>
    <w:link w:val="BodytextChar"/>
    <w:rsid w:val="00B8564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Footer">
    <w:name w:val="footer"/>
    <w:basedOn w:val="Normal"/>
    <w:link w:val="FooterChar"/>
    <w:rsid w:val="00B85648"/>
    <w:pPr>
      <w:tabs>
        <w:tab w:val="center" w:pos="4320"/>
        <w:tab w:val="right" w:pos="8640"/>
      </w:tabs>
      <w:suppressAutoHyphens/>
      <w:spacing w:after="120"/>
      <w:ind w:firstLine="720"/>
      <w:jc w:val="both"/>
    </w:pPr>
    <w:rPr>
      <w:sz w:val="22"/>
      <w:szCs w:val="24"/>
      <w:lang w:val="en-GB" w:eastAsia="ar-SA"/>
    </w:rPr>
  </w:style>
  <w:style w:type="character" w:customStyle="1" w:styleId="FooterChar">
    <w:name w:val="Footer Char"/>
    <w:basedOn w:val="DefaultParagraphFont"/>
    <w:link w:val="Footer"/>
    <w:rsid w:val="00B85648"/>
    <w:rPr>
      <w:rFonts w:ascii="Times New Roman" w:eastAsia="Times New Roman" w:hAnsi="Times New Roman" w:cs="Times New Roman"/>
      <w:szCs w:val="24"/>
      <w:lang w:val="en-GB" w:eastAsia="ar-SA"/>
    </w:rPr>
  </w:style>
  <w:style w:type="paragraph" w:styleId="Header">
    <w:name w:val="header"/>
    <w:basedOn w:val="Normal"/>
    <w:link w:val="HeaderChar"/>
    <w:uiPriority w:val="99"/>
    <w:rsid w:val="00B85648"/>
    <w:pPr>
      <w:tabs>
        <w:tab w:val="center" w:pos="4153"/>
        <w:tab w:val="right" w:pos="9100"/>
      </w:tabs>
      <w:suppressAutoHyphens/>
      <w:spacing w:line="360" w:lineRule="atLeast"/>
      <w:textAlignment w:val="baseline"/>
    </w:pPr>
    <w:rPr>
      <w:rFonts w:ascii="Tahoma" w:hAnsi="Tahoma"/>
      <w:spacing w:val="10"/>
      <w:sz w:val="20"/>
      <w:lang w:eastAsia="ar-SA"/>
    </w:rPr>
  </w:style>
  <w:style w:type="character" w:customStyle="1" w:styleId="HeaderChar">
    <w:name w:val="Header Char"/>
    <w:basedOn w:val="DefaultParagraphFont"/>
    <w:link w:val="Header"/>
    <w:uiPriority w:val="99"/>
    <w:rsid w:val="00B85648"/>
    <w:rPr>
      <w:rFonts w:ascii="Tahoma" w:eastAsia="Times New Roman" w:hAnsi="Tahoma" w:cs="Times New Roman"/>
      <w:spacing w:val="10"/>
      <w:sz w:val="20"/>
      <w:szCs w:val="20"/>
      <w:lang w:eastAsia="ar-SA"/>
    </w:rPr>
  </w:style>
  <w:style w:type="character" w:styleId="PageNumber">
    <w:name w:val="page number"/>
    <w:basedOn w:val="DefaultParagraphFont"/>
    <w:rsid w:val="00B85648"/>
  </w:style>
  <w:style w:type="character" w:customStyle="1" w:styleId="BodytextChar">
    <w:name w:val="Body text Char"/>
    <w:basedOn w:val="DefaultParagraphFont"/>
    <w:link w:val="Bodytext"/>
    <w:rsid w:val="00B85648"/>
    <w:rPr>
      <w:rFonts w:ascii="TimesLT" w:eastAsia="Times New Roman" w:hAnsi="TimesLT" w:cs="Times New Roman"/>
      <w:sz w:val="20"/>
      <w:szCs w:val="20"/>
      <w:lang w:val="en-US" w:eastAsia="ar-SA"/>
    </w:rPr>
  </w:style>
  <w:style w:type="paragraph" w:styleId="ListParagraph">
    <w:name w:val="List Paragraph"/>
    <w:basedOn w:val="Normal"/>
    <w:uiPriority w:val="34"/>
    <w:qFormat/>
    <w:rsid w:val="00B85648"/>
    <w:pPr>
      <w:suppressAutoHyphens/>
      <w:ind w:left="720"/>
      <w:contextualSpacing/>
    </w:pPr>
    <w:rPr>
      <w:szCs w:val="24"/>
      <w:lang w:eastAsia="ar-SA"/>
    </w:rPr>
  </w:style>
  <w:style w:type="paragraph" w:customStyle="1" w:styleId="ISTATYMAS">
    <w:name w:val="ISTATYMAS"/>
    <w:rsid w:val="00E00616"/>
    <w:pPr>
      <w:suppressAutoHyphens/>
      <w:spacing w:after="0" w:line="240" w:lineRule="auto"/>
      <w:jc w:val="center"/>
    </w:pPr>
    <w:rPr>
      <w:rFonts w:ascii="TimesLT" w:eastAsia="Times New Roman" w:hAnsi="TimesLT" w:cs="Times New Roman"/>
      <w:sz w:val="20"/>
      <w:szCs w:val="20"/>
      <w:lang w:val="en-GB" w:eastAsia="ar-SA"/>
    </w:rPr>
  </w:style>
  <w:style w:type="paragraph" w:styleId="HTMLPreformatted">
    <w:name w:val="HTML Preformatted"/>
    <w:basedOn w:val="Normal"/>
    <w:link w:val="HTMLPreformattedChar"/>
    <w:rsid w:val="00E00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en-US"/>
    </w:rPr>
  </w:style>
  <w:style w:type="character" w:customStyle="1" w:styleId="HTMLPreformattedChar">
    <w:name w:val="HTML Preformatted Char"/>
    <w:basedOn w:val="DefaultParagraphFont"/>
    <w:link w:val="HTMLPreformatted"/>
    <w:rsid w:val="00E00616"/>
    <w:rPr>
      <w:rFonts w:ascii="Courier New" w:eastAsia="Times New Roman" w:hAnsi="Courier New" w:cs="Times New Roman"/>
      <w:sz w:val="20"/>
      <w:szCs w:val="20"/>
      <w:lang w:val="en-US"/>
    </w:rPr>
  </w:style>
  <w:style w:type="paragraph" w:customStyle="1" w:styleId="WW-HTMLPreformatted">
    <w:name w:val="WW-HTML Preformatted"/>
    <w:basedOn w:val="Normal"/>
    <w:rsid w:val="001E0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sz w:val="20"/>
      <w:lang w:val="en-US" w:eastAsia="ar-SA"/>
    </w:rPr>
  </w:style>
  <w:style w:type="character" w:customStyle="1" w:styleId="apple-converted-space">
    <w:name w:val="apple-converted-space"/>
    <w:basedOn w:val="DefaultParagraphFont"/>
    <w:rsid w:val="000B3CA2"/>
  </w:style>
  <w:style w:type="character" w:styleId="Hyperlink">
    <w:name w:val="Hyperlink"/>
    <w:basedOn w:val="DefaultParagraphFont"/>
    <w:uiPriority w:val="99"/>
    <w:semiHidden/>
    <w:unhideWhenUsed/>
    <w:rsid w:val="000B3CA2"/>
    <w:rPr>
      <w:color w:val="0000FF"/>
      <w:u w:val="single"/>
    </w:rPr>
  </w:style>
  <w:style w:type="paragraph" w:customStyle="1" w:styleId="BasicParagraph">
    <w:name w:val="[Basic Paragraph]"/>
    <w:basedOn w:val="Normal"/>
    <w:rsid w:val="00755A83"/>
    <w:pPr>
      <w:suppressAutoHyphens/>
      <w:autoSpaceDE w:val="0"/>
      <w:autoSpaceDN w:val="0"/>
      <w:adjustRightInd w:val="0"/>
      <w:spacing w:line="288" w:lineRule="auto"/>
      <w:textAlignment w:val="center"/>
    </w:pPr>
    <w:rPr>
      <w:color w:val="000000"/>
      <w:szCs w:val="24"/>
    </w:rPr>
  </w:style>
  <w:style w:type="paragraph" w:customStyle="1" w:styleId="WW-BodyTextIndent2">
    <w:name w:val="WW-Body Text Indent 2"/>
    <w:basedOn w:val="Normal"/>
    <w:rsid w:val="00CC2337"/>
    <w:pPr>
      <w:suppressAutoHyphens/>
      <w:ind w:left="720"/>
      <w:jc w:val="both"/>
    </w:pPr>
    <w:rPr>
      <w:szCs w:val="24"/>
      <w:lang w:eastAsia="ar-SA"/>
    </w:rPr>
  </w:style>
  <w:style w:type="paragraph" w:styleId="Caption">
    <w:name w:val="caption"/>
    <w:basedOn w:val="Normal"/>
    <w:qFormat/>
    <w:rsid w:val="00CD33C3"/>
    <w:pPr>
      <w:suppressLineNumbers/>
      <w:suppressAutoHyphens/>
      <w:spacing w:before="120" w:after="120"/>
    </w:pPr>
    <w:rPr>
      <w:rFonts w:cs="Tahoma"/>
      <w:i/>
      <w:iCs/>
      <w:sz w:val="20"/>
      <w:lang w:eastAsia="ar-SA"/>
    </w:rPr>
  </w:style>
  <w:style w:type="character" w:customStyle="1" w:styleId="Heading4Char">
    <w:name w:val="Heading 4 Char"/>
    <w:basedOn w:val="DefaultParagraphFont"/>
    <w:link w:val="Heading4"/>
    <w:uiPriority w:val="9"/>
    <w:semiHidden/>
    <w:rsid w:val="001748C7"/>
    <w:rPr>
      <w:rFonts w:asciiTheme="majorHAnsi" w:eastAsiaTheme="majorEastAsia" w:hAnsiTheme="majorHAnsi" w:cstheme="majorBidi"/>
      <w:b/>
      <w:bCs/>
      <w:i/>
      <w:iCs/>
      <w:color w:val="4F81BD" w:themeColor="accent1"/>
      <w:sz w:val="24"/>
      <w:szCs w:val="20"/>
    </w:rPr>
  </w:style>
</w:styles>
</file>

<file path=word/webSettings.xml><?xml version="1.0" encoding="utf-8"?>
<w:webSettings xmlns:r="http://schemas.openxmlformats.org/officeDocument/2006/relationships" xmlns:w="http://schemas.openxmlformats.org/wordprocessingml/2006/main">
  <w:divs>
    <w:div w:id="453983394">
      <w:bodyDiv w:val="1"/>
      <w:marLeft w:val="0"/>
      <w:marRight w:val="0"/>
      <w:marTop w:val="0"/>
      <w:marBottom w:val="0"/>
      <w:divBdr>
        <w:top w:val="none" w:sz="0" w:space="0" w:color="auto"/>
        <w:left w:val="none" w:sz="0" w:space="0" w:color="auto"/>
        <w:bottom w:val="none" w:sz="0" w:space="0" w:color="auto"/>
        <w:right w:val="none" w:sz="0" w:space="0" w:color="auto"/>
      </w:divBdr>
    </w:div>
    <w:div w:id="1025327557">
      <w:bodyDiv w:val="1"/>
      <w:marLeft w:val="0"/>
      <w:marRight w:val="0"/>
      <w:marTop w:val="0"/>
      <w:marBottom w:val="0"/>
      <w:divBdr>
        <w:top w:val="none" w:sz="0" w:space="0" w:color="auto"/>
        <w:left w:val="none" w:sz="0" w:space="0" w:color="auto"/>
        <w:bottom w:val="none" w:sz="0" w:space="0" w:color="auto"/>
        <w:right w:val="none" w:sz="0" w:space="0" w:color="auto"/>
      </w:divBdr>
    </w:div>
    <w:div w:id="1122191041">
      <w:bodyDiv w:val="1"/>
      <w:marLeft w:val="0"/>
      <w:marRight w:val="0"/>
      <w:marTop w:val="0"/>
      <w:marBottom w:val="0"/>
      <w:divBdr>
        <w:top w:val="none" w:sz="0" w:space="0" w:color="auto"/>
        <w:left w:val="none" w:sz="0" w:space="0" w:color="auto"/>
        <w:bottom w:val="none" w:sz="0" w:space="0" w:color="auto"/>
        <w:right w:val="none" w:sz="0" w:space="0" w:color="auto"/>
      </w:divBdr>
    </w:div>
    <w:div w:id="1156340361">
      <w:bodyDiv w:val="1"/>
      <w:marLeft w:val="0"/>
      <w:marRight w:val="0"/>
      <w:marTop w:val="0"/>
      <w:marBottom w:val="0"/>
      <w:divBdr>
        <w:top w:val="none" w:sz="0" w:space="0" w:color="auto"/>
        <w:left w:val="none" w:sz="0" w:space="0" w:color="auto"/>
        <w:bottom w:val="none" w:sz="0" w:space="0" w:color="auto"/>
        <w:right w:val="none" w:sz="0" w:space="0" w:color="auto"/>
      </w:divBdr>
    </w:div>
    <w:div w:id="1656758532">
      <w:bodyDiv w:val="1"/>
      <w:marLeft w:val="0"/>
      <w:marRight w:val="0"/>
      <w:marTop w:val="0"/>
      <w:marBottom w:val="0"/>
      <w:divBdr>
        <w:top w:val="none" w:sz="0" w:space="0" w:color="auto"/>
        <w:left w:val="none" w:sz="0" w:space="0" w:color="auto"/>
        <w:bottom w:val="none" w:sz="0" w:space="0" w:color="auto"/>
        <w:right w:val="none" w:sz="0" w:space="0" w:color="auto"/>
      </w:divBdr>
    </w:div>
    <w:div w:id="1820077342">
      <w:bodyDiv w:val="1"/>
      <w:marLeft w:val="0"/>
      <w:marRight w:val="0"/>
      <w:marTop w:val="0"/>
      <w:marBottom w:val="0"/>
      <w:divBdr>
        <w:top w:val="none" w:sz="0" w:space="0" w:color="auto"/>
        <w:left w:val="none" w:sz="0" w:space="0" w:color="auto"/>
        <w:bottom w:val="none" w:sz="0" w:space="0" w:color="auto"/>
        <w:right w:val="none" w:sz="0" w:space="0" w:color="auto"/>
      </w:divBdr>
    </w:div>
    <w:div w:id="2022775791">
      <w:bodyDiv w:val="1"/>
      <w:marLeft w:val="0"/>
      <w:marRight w:val="0"/>
      <w:marTop w:val="0"/>
      <w:marBottom w:val="0"/>
      <w:divBdr>
        <w:top w:val="none" w:sz="0" w:space="0" w:color="auto"/>
        <w:left w:val="none" w:sz="0" w:space="0" w:color="auto"/>
        <w:bottom w:val="none" w:sz="0" w:space="0" w:color="auto"/>
        <w:right w:val="none" w:sz="0" w:space="0" w:color="auto"/>
      </w:divBdr>
      <w:divsChild>
        <w:div w:id="1078285728">
          <w:marLeft w:val="0"/>
          <w:marRight w:val="0"/>
          <w:marTop w:val="0"/>
          <w:marBottom w:val="0"/>
          <w:divBdr>
            <w:top w:val="none" w:sz="0" w:space="0" w:color="auto"/>
            <w:left w:val="none" w:sz="0" w:space="0" w:color="auto"/>
            <w:bottom w:val="none" w:sz="0" w:space="0" w:color="auto"/>
            <w:right w:val="none" w:sz="0" w:space="0" w:color="auto"/>
          </w:divBdr>
        </w:div>
        <w:div w:id="137261455">
          <w:marLeft w:val="0"/>
          <w:marRight w:val="0"/>
          <w:marTop w:val="0"/>
          <w:marBottom w:val="0"/>
          <w:divBdr>
            <w:top w:val="none" w:sz="0" w:space="0" w:color="auto"/>
            <w:left w:val="none" w:sz="0" w:space="0" w:color="auto"/>
            <w:bottom w:val="none" w:sz="0" w:space="0" w:color="auto"/>
            <w:right w:val="none" w:sz="0" w:space="0" w:color="auto"/>
          </w:divBdr>
        </w:div>
        <w:div w:id="648824132">
          <w:marLeft w:val="0"/>
          <w:marRight w:val="0"/>
          <w:marTop w:val="0"/>
          <w:marBottom w:val="0"/>
          <w:divBdr>
            <w:top w:val="none" w:sz="0" w:space="0" w:color="auto"/>
            <w:left w:val="none" w:sz="0" w:space="0" w:color="auto"/>
            <w:bottom w:val="none" w:sz="0" w:space="0" w:color="auto"/>
            <w:right w:val="none" w:sz="0" w:space="0" w:color="auto"/>
          </w:divBdr>
        </w:div>
        <w:div w:id="1692996745">
          <w:marLeft w:val="0"/>
          <w:marRight w:val="0"/>
          <w:marTop w:val="0"/>
          <w:marBottom w:val="0"/>
          <w:divBdr>
            <w:top w:val="none" w:sz="0" w:space="0" w:color="auto"/>
            <w:left w:val="none" w:sz="0" w:space="0" w:color="auto"/>
            <w:bottom w:val="none" w:sz="0" w:space="0" w:color="auto"/>
            <w:right w:val="none" w:sz="0" w:space="0" w:color="auto"/>
          </w:divBdr>
        </w:div>
        <w:div w:id="1539929801">
          <w:marLeft w:val="0"/>
          <w:marRight w:val="0"/>
          <w:marTop w:val="0"/>
          <w:marBottom w:val="0"/>
          <w:divBdr>
            <w:top w:val="none" w:sz="0" w:space="0" w:color="auto"/>
            <w:left w:val="none" w:sz="0" w:space="0" w:color="auto"/>
            <w:bottom w:val="none" w:sz="0" w:space="0" w:color="auto"/>
            <w:right w:val="none" w:sz="0" w:space="0" w:color="auto"/>
          </w:divBdr>
        </w:div>
        <w:div w:id="962274477">
          <w:marLeft w:val="0"/>
          <w:marRight w:val="0"/>
          <w:marTop w:val="0"/>
          <w:marBottom w:val="0"/>
          <w:divBdr>
            <w:top w:val="none" w:sz="0" w:space="0" w:color="auto"/>
            <w:left w:val="none" w:sz="0" w:space="0" w:color="auto"/>
            <w:bottom w:val="none" w:sz="0" w:space="0" w:color="auto"/>
            <w:right w:val="none" w:sz="0" w:space="0" w:color="auto"/>
          </w:divBdr>
        </w:div>
        <w:div w:id="19091500">
          <w:marLeft w:val="0"/>
          <w:marRight w:val="0"/>
          <w:marTop w:val="0"/>
          <w:marBottom w:val="0"/>
          <w:divBdr>
            <w:top w:val="none" w:sz="0" w:space="0" w:color="auto"/>
            <w:left w:val="none" w:sz="0" w:space="0" w:color="auto"/>
            <w:bottom w:val="none" w:sz="0" w:space="0" w:color="auto"/>
            <w:right w:val="none" w:sz="0" w:space="0" w:color="auto"/>
          </w:divBdr>
        </w:div>
        <w:div w:id="1053039205">
          <w:marLeft w:val="0"/>
          <w:marRight w:val="0"/>
          <w:marTop w:val="0"/>
          <w:marBottom w:val="0"/>
          <w:divBdr>
            <w:top w:val="none" w:sz="0" w:space="0" w:color="auto"/>
            <w:left w:val="none" w:sz="0" w:space="0" w:color="auto"/>
            <w:bottom w:val="none" w:sz="0" w:space="0" w:color="auto"/>
            <w:right w:val="none" w:sz="0" w:space="0" w:color="auto"/>
          </w:divBdr>
        </w:div>
        <w:div w:id="395204884">
          <w:marLeft w:val="0"/>
          <w:marRight w:val="0"/>
          <w:marTop w:val="0"/>
          <w:marBottom w:val="0"/>
          <w:divBdr>
            <w:top w:val="none" w:sz="0" w:space="0" w:color="auto"/>
            <w:left w:val="none" w:sz="0" w:space="0" w:color="auto"/>
            <w:bottom w:val="none" w:sz="0" w:space="0" w:color="auto"/>
            <w:right w:val="none" w:sz="0" w:space="0" w:color="auto"/>
          </w:divBdr>
        </w:div>
      </w:divsChild>
    </w:div>
    <w:div w:id="206066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3.lrs.lt/pls/inter/dokpaieska.showdoc_l?p_id=227303"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3.lrs.lt/pls/inter/dokpaieska.showdoc_l?p_id=5787"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mailto:info@greitosdalys.lt"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B9CBE-5D7A-4F22-8C6A-FBB2F3496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8844</Words>
  <Characters>50416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dc:creator>
  <cp:lastModifiedBy>asta</cp:lastModifiedBy>
  <cp:revision>2</cp:revision>
  <cp:lastPrinted>2017-04-13T17:58:00Z</cp:lastPrinted>
  <dcterms:created xsi:type="dcterms:W3CDTF">2017-05-11T07:44:00Z</dcterms:created>
  <dcterms:modified xsi:type="dcterms:W3CDTF">2017-05-11T07:44:00Z</dcterms:modified>
</cp:coreProperties>
</file>